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5B" w:rsidRDefault="001A571C" w:rsidP="00763733">
      <w:pPr>
        <w:tabs>
          <w:tab w:val="left" w:pos="5850"/>
        </w:tabs>
        <w:jc w:val="center"/>
        <w:rPr>
          <w:rFonts w:ascii="Times New Roman" w:hAnsi="Times New Roman" w:cs="Times New Roman"/>
          <w:b/>
          <w:sz w:val="28"/>
          <w:szCs w:val="28"/>
        </w:rPr>
      </w:pPr>
      <w:r>
        <w:rPr>
          <w:rFonts w:ascii="Times New Roman" w:hAnsi="Times New Roman" w:cs="Times New Roman"/>
          <w:b/>
          <w:noProof/>
          <w:sz w:val="28"/>
          <w:szCs w:val="28"/>
          <w:lang w:eastAsia="en-US"/>
        </w:rPr>
        <w:drawing>
          <wp:inline distT="0" distB="0" distL="0" distR="0">
            <wp:extent cx="5486400" cy="1062218"/>
            <wp:effectExtent l="1905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1062218"/>
                    </a:xfrm>
                    <a:prstGeom prst="rect">
                      <a:avLst/>
                    </a:prstGeom>
                    <a:noFill/>
                    <a:ln w="9525">
                      <a:noFill/>
                      <a:miter lim="800000"/>
                      <a:headEnd/>
                      <a:tailEnd/>
                    </a:ln>
                  </pic:spPr>
                </pic:pic>
              </a:graphicData>
            </a:graphic>
          </wp:inline>
        </w:drawing>
      </w:r>
    </w:p>
    <w:p w:rsidR="0079765B" w:rsidRDefault="0079765B" w:rsidP="00763733">
      <w:pPr>
        <w:tabs>
          <w:tab w:val="left" w:pos="5850"/>
        </w:tabs>
        <w:jc w:val="center"/>
        <w:rPr>
          <w:rFonts w:ascii="Times New Roman" w:hAnsi="Times New Roman" w:cs="Times New Roman"/>
          <w:b/>
          <w:sz w:val="28"/>
          <w:szCs w:val="28"/>
        </w:rPr>
      </w:pPr>
    </w:p>
    <w:p w:rsidR="00D63D99" w:rsidRPr="00D63D99" w:rsidRDefault="0078656A" w:rsidP="00763733">
      <w:pPr>
        <w:tabs>
          <w:tab w:val="left" w:pos="5850"/>
        </w:tabs>
        <w:jc w:val="center"/>
        <w:rPr>
          <w:rFonts w:ascii="Times New Roman" w:hAnsi="Times New Roman" w:cs="Times New Roman"/>
          <w:b/>
          <w:i/>
          <w:sz w:val="32"/>
          <w:szCs w:val="28"/>
        </w:rPr>
      </w:pPr>
      <w:r>
        <w:rPr>
          <w:rFonts w:ascii="Times New Roman" w:hAnsi="Times New Roman" w:cs="Times New Roman"/>
          <w:b/>
          <w:i/>
          <w:sz w:val="32"/>
          <w:szCs w:val="28"/>
        </w:rPr>
        <w:t>Roflex</w:t>
      </w:r>
      <w:r w:rsidR="002917F0" w:rsidRPr="002917F0">
        <w:rPr>
          <w:rFonts w:ascii="Times New Roman" w:hAnsi="Times New Roman" w:cs="Times New Roman"/>
          <w:b/>
          <w:i/>
          <w:sz w:val="32"/>
          <w:szCs w:val="28"/>
        </w:rPr>
        <w:t>™</w:t>
      </w:r>
    </w:p>
    <w:p w:rsidR="00782F67" w:rsidRDefault="00013514" w:rsidP="00763733">
      <w:pPr>
        <w:tabs>
          <w:tab w:val="left" w:pos="5850"/>
        </w:tabs>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AA369C" w:rsidRDefault="00A4775D" w:rsidP="00D63D99">
      <w:pPr>
        <w:tabs>
          <w:tab w:val="left" w:pos="5850"/>
        </w:tabs>
        <w:jc w:val="center"/>
        <w:rPr>
          <w:rFonts w:ascii="Times New Roman" w:hAnsi="Times New Roman" w:cs="Times New Roman"/>
          <w:b/>
          <w:sz w:val="28"/>
          <w:szCs w:val="28"/>
        </w:rPr>
      </w:pPr>
      <w:r w:rsidRPr="00D63D99">
        <w:rPr>
          <w:rFonts w:ascii="Times New Roman" w:hAnsi="Times New Roman" w:cs="Times New Roman"/>
          <w:b/>
          <w:sz w:val="28"/>
          <w:szCs w:val="28"/>
        </w:rPr>
        <w:t xml:space="preserve">FOR </w:t>
      </w:r>
      <w:r w:rsidR="001523C4" w:rsidRPr="00D63D99">
        <w:rPr>
          <w:rFonts w:ascii="Times New Roman" w:hAnsi="Times New Roman" w:cs="Times New Roman"/>
          <w:b/>
          <w:sz w:val="28"/>
          <w:szCs w:val="28"/>
        </w:rPr>
        <w:t xml:space="preserve">THE </w:t>
      </w:r>
      <w:r w:rsidRPr="00D63D99">
        <w:rPr>
          <w:rFonts w:ascii="Times New Roman" w:hAnsi="Times New Roman" w:cs="Times New Roman"/>
          <w:b/>
          <w:sz w:val="28"/>
          <w:szCs w:val="28"/>
        </w:rPr>
        <w:t>TREATMENT OF</w:t>
      </w:r>
      <w:r w:rsidR="00D63D99">
        <w:rPr>
          <w:rFonts w:ascii="Times New Roman" w:hAnsi="Times New Roman" w:cs="Times New Roman"/>
          <w:b/>
          <w:sz w:val="28"/>
          <w:szCs w:val="28"/>
        </w:rPr>
        <w:t xml:space="preserve"> </w:t>
      </w:r>
      <w:r w:rsidR="00AA369C">
        <w:rPr>
          <w:rFonts w:ascii="Times New Roman" w:hAnsi="Times New Roman" w:cs="Times New Roman"/>
          <w:b/>
          <w:sz w:val="28"/>
          <w:szCs w:val="28"/>
        </w:rPr>
        <w:t xml:space="preserve">CO-MORBID </w:t>
      </w:r>
      <w:r w:rsidR="004E5B24">
        <w:rPr>
          <w:rFonts w:ascii="Times New Roman" w:hAnsi="Times New Roman" w:cs="Times New Roman"/>
          <w:b/>
          <w:sz w:val="28"/>
          <w:szCs w:val="28"/>
        </w:rPr>
        <w:t>RESPIRATORY</w:t>
      </w:r>
    </w:p>
    <w:p w:rsidR="00125B67" w:rsidRDefault="001523C4" w:rsidP="005D25C5">
      <w:pPr>
        <w:tabs>
          <w:tab w:val="left" w:pos="5850"/>
        </w:tabs>
        <w:jc w:val="center"/>
        <w:rPr>
          <w:rFonts w:ascii="Times New Roman" w:hAnsi="Times New Roman" w:cs="Times New Roman"/>
          <w:b/>
          <w:sz w:val="28"/>
          <w:szCs w:val="28"/>
        </w:rPr>
      </w:pPr>
      <w:r w:rsidRPr="00D63D99">
        <w:rPr>
          <w:rFonts w:ascii="Times New Roman" w:hAnsi="Times New Roman" w:cs="Times New Roman"/>
          <w:b/>
          <w:sz w:val="28"/>
          <w:szCs w:val="28"/>
        </w:rPr>
        <w:t xml:space="preserve"> </w:t>
      </w:r>
      <w:r w:rsidR="00AA369C">
        <w:rPr>
          <w:rFonts w:ascii="Times New Roman" w:hAnsi="Times New Roman" w:cs="Times New Roman"/>
          <w:b/>
          <w:sz w:val="28"/>
          <w:szCs w:val="28"/>
        </w:rPr>
        <w:t xml:space="preserve">AND NEUROPSYCHIATRIC </w:t>
      </w:r>
      <w:r w:rsidR="00F213AA">
        <w:rPr>
          <w:rFonts w:ascii="Times New Roman" w:hAnsi="Times New Roman" w:cs="Times New Roman"/>
          <w:b/>
          <w:sz w:val="28"/>
          <w:szCs w:val="28"/>
        </w:rPr>
        <w:t>DISORDERS</w:t>
      </w:r>
    </w:p>
    <w:p w:rsidR="00F213AA" w:rsidRDefault="00F213AA" w:rsidP="005D25C5">
      <w:pPr>
        <w:tabs>
          <w:tab w:val="left" w:pos="5850"/>
        </w:tabs>
        <w:jc w:val="center"/>
        <w:rPr>
          <w:rFonts w:ascii="Times New Roman" w:hAnsi="Times New Roman" w:cs="Times New Roman"/>
          <w:b/>
          <w:sz w:val="28"/>
          <w:szCs w:val="28"/>
        </w:rPr>
      </w:pPr>
    </w:p>
    <w:p w:rsidR="00955E82" w:rsidRPr="00955E82" w:rsidRDefault="00955E82" w:rsidP="00955E82">
      <w:pPr>
        <w:pStyle w:val="ListParagraph"/>
        <w:numPr>
          <w:ilvl w:val="0"/>
          <w:numId w:val="2"/>
        </w:numPr>
        <w:rPr>
          <w:rFonts w:ascii="Times New Roman" w:hAnsi="Times New Roman" w:cs="Times New Roman"/>
          <w:b/>
          <w:i/>
          <w:sz w:val="28"/>
          <w:szCs w:val="28"/>
        </w:rPr>
      </w:pPr>
      <w:r w:rsidRPr="00955E82">
        <w:rPr>
          <w:rFonts w:ascii="Times New Roman" w:hAnsi="Times New Roman" w:cs="Times New Roman"/>
          <w:b/>
          <w:i/>
          <w:sz w:val="28"/>
          <w:szCs w:val="28"/>
        </w:rPr>
        <w:t>THE PROBLEM</w:t>
      </w:r>
    </w:p>
    <w:p w:rsidR="00F213AA" w:rsidRPr="002917F0" w:rsidRDefault="00F213AA" w:rsidP="00F213AA">
      <w:pPr>
        <w:jc w:val="center"/>
        <w:rPr>
          <w:rFonts w:ascii="Times New Roman" w:hAnsi="Times New Roman" w:cs="Times New Roman"/>
          <w:b/>
          <w:sz w:val="28"/>
          <w:szCs w:val="28"/>
        </w:rPr>
      </w:pPr>
    </w:p>
    <w:p w:rsidR="00A0648C" w:rsidRDefault="00782F67" w:rsidP="00782F67">
      <w:pPr>
        <w:rPr>
          <w:rFonts w:ascii="Times New Roman" w:hAnsi="Times New Roman" w:cs="Times New Roman"/>
          <w:sz w:val="28"/>
          <w:szCs w:val="28"/>
        </w:rPr>
      </w:pPr>
      <w:r w:rsidRPr="00782F67">
        <w:rPr>
          <w:rFonts w:ascii="Times New Roman" w:hAnsi="Times New Roman" w:cs="Times New Roman"/>
          <w:sz w:val="28"/>
          <w:szCs w:val="28"/>
        </w:rPr>
        <w:t>Pondera</w:t>
      </w:r>
      <w:r w:rsidR="00B510F2">
        <w:rPr>
          <w:rFonts w:ascii="Times New Roman" w:hAnsi="Times New Roman" w:cs="Times New Roman"/>
          <w:sz w:val="28"/>
          <w:szCs w:val="28"/>
        </w:rPr>
        <w:t xml:space="preserve"> Pharmaceuticals</w:t>
      </w:r>
      <w:r w:rsidRPr="00782F67">
        <w:rPr>
          <w:rFonts w:ascii="Times New Roman" w:hAnsi="Times New Roman" w:cs="Times New Roman"/>
          <w:sz w:val="28"/>
          <w:szCs w:val="28"/>
        </w:rPr>
        <w:t xml:space="preserve"> has found the solution to a </w:t>
      </w:r>
      <w:r w:rsidR="002D1BE5">
        <w:rPr>
          <w:rFonts w:ascii="Times New Roman" w:hAnsi="Times New Roman" w:cs="Times New Roman"/>
          <w:sz w:val="28"/>
          <w:szCs w:val="28"/>
        </w:rPr>
        <w:t xml:space="preserve">very </w:t>
      </w:r>
      <w:r w:rsidRPr="00782F67">
        <w:rPr>
          <w:rFonts w:ascii="Times New Roman" w:hAnsi="Times New Roman" w:cs="Times New Roman"/>
          <w:sz w:val="28"/>
          <w:szCs w:val="28"/>
        </w:rPr>
        <w:t xml:space="preserve">serious problem for </w:t>
      </w:r>
      <w:r w:rsidR="004E5B24">
        <w:rPr>
          <w:rFonts w:ascii="Times New Roman" w:hAnsi="Times New Roman" w:cs="Times New Roman"/>
          <w:sz w:val="28"/>
          <w:szCs w:val="28"/>
        </w:rPr>
        <w:t xml:space="preserve">respiratory </w:t>
      </w:r>
      <w:r w:rsidRPr="00782F67">
        <w:rPr>
          <w:rFonts w:ascii="Times New Roman" w:hAnsi="Times New Roman" w:cs="Times New Roman"/>
          <w:sz w:val="28"/>
          <w:szCs w:val="28"/>
        </w:rPr>
        <w:t>patients</w:t>
      </w:r>
      <w:r w:rsidR="00700162">
        <w:rPr>
          <w:rFonts w:ascii="Times New Roman" w:hAnsi="Times New Roman" w:cs="Times New Roman"/>
          <w:sz w:val="28"/>
          <w:szCs w:val="28"/>
        </w:rPr>
        <w:t xml:space="preserve"> </w:t>
      </w:r>
      <w:r w:rsidR="002D1BE5">
        <w:rPr>
          <w:rFonts w:ascii="Times New Roman" w:hAnsi="Times New Roman" w:cs="Times New Roman"/>
          <w:sz w:val="28"/>
          <w:szCs w:val="28"/>
        </w:rPr>
        <w:t xml:space="preserve">– </w:t>
      </w:r>
      <w:r w:rsidR="009C77EB" w:rsidRPr="009C77EB">
        <w:rPr>
          <w:rFonts w:ascii="Times New Roman" w:hAnsi="Times New Roman" w:cs="Times New Roman"/>
          <w:i/>
          <w:sz w:val="28"/>
          <w:szCs w:val="28"/>
        </w:rPr>
        <w:t>co-morbid</w:t>
      </w:r>
      <w:r w:rsidR="002D1BE5">
        <w:rPr>
          <w:rFonts w:ascii="Times New Roman" w:hAnsi="Times New Roman" w:cs="Times New Roman"/>
          <w:sz w:val="28"/>
          <w:szCs w:val="28"/>
        </w:rPr>
        <w:t xml:space="preserve"> neuropsychiatric disorders, particularly</w:t>
      </w:r>
      <w:r w:rsidRPr="00782F67">
        <w:rPr>
          <w:rFonts w:ascii="Times New Roman" w:hAnsi="Times New Roman" w:cs="Times New Roman"/>
          <w:sz w:val="28"/>
          <w:szCs w:val="28"/>
        </w:rPr>
        <w:t xml:space="preserve"> </w:t>
      </w:r>
      <w:r w:rsidRPr="001A571C">
        <w:rPr>
          <w:rFonts w:ascii="Times New Roman" w:hAnsi="Times New Roman" w:cs="Times New Roman"/>
          <w:i/>
          <w:sz w:val="28"/>
          <w:szCs w:val="28"/>
        </w:rPr>
        <w:t>anxiety</w:t>
      </w:r>
      <w:r w:rsidRPr="001A571C">
        <w:rPr>
          <w:rFonts w:ascii="Times New Roman" w:hAnsi="Times New Roman" w:cs="Times New Roman"/>
          <w:sz w:val="28"/>
          <w:szCs w:val="28"/>
        </w:rPr>
        <w:t>.</w:t>
      </w:r>
      <w:r w:rsidRPr="00782F67">
        <w:rPr>
          <w:rFonts w:ascii="Times New Roman" w:hAnsi="Times New Roman" w:cs="Times New Roman"/>
          <w:sz w:val="28"/>
          <w:szCs w:val="28"/>
        </w:rPr>
        <w:t xml:space="preserve"> </w:t>
      </w:r>
      <w:r w:rsidR="00DE3189">
        <w:rPr>
          <w:rFonts w:ascii="Times New Roman" w:hAnsi="Times New Roman" w:cs="Times New Roman"/>
          <w:sz w:val="28"/>
          <w:szCs w:val="28"/>
        </w:rPr>
        <w:t xml:space="preserve">An estimated </w:t>
      </w:r>
      <w:r w:rsidRPr="00782F67">
        <w:rPr>
          <w:rFonts w:ascii="Times New Roman" w:hAnsi="Times New Roman" w:cs="Times New Roman"/>
          <w:sz w:val="28"/>
          <w:szCs w:val="28"/>
        </w:rPr>
        <w:t>2</w:t>
      </w:r>
      <w:r w:rsidR="00084355">
        <w:rPr>
          <w:rFonts w:ascii="Times New Roman" w:hAnsi="Times New Roman" w:cs="Times New Roman"/>
          <w:sz w:val="28"/>
          <w:szCs w:val="28"/>
        </w:rPr>
        <w:t>5</w:t>
      </w:r>
      <w:r w:rsidR="00215666">
        <w:rPr>
          <w:rFonts w:ascii="Times New Roman" w:hAnsi="Times New Roman" w:cs="Times New Roman"/>
          <w:sz w:val="28"/>
          <w:szCs w:val="28"/>
        </w:rPr>
        <w:t>%</w:t>
      </w:r>
      <w:r w:rsidR="00257F1B">
        <w:rPr>
          <w:rFonts w:ascii="Times New Roman" w:hAnsi="Times New Roman" w:cs="Times New Roman"/>
          <w:sz w:val="28"/>
          <w:szCs w:val="28"/>
          <w:vertAlign w:val="superscript"/>
        </w:rPr>
        <w:t>1</w:t>
      </w:r>
      <w:r w:rsidR="00A0648C">
        <w:rPr>
          <w:rFonts w:ascii="Times New Roman" w:hAnsi="Times New Roman" w:cs="Times New Roman"/>
          <w:sz w:val="28"/>
          <w:szCs w:val="28"/>
        </w:rPr>
        <w:t xml:space="preserve"> </w:t>
      </w:r>
      <w:r w:rsidR="00A0648C" w:rsidRPr="00782F67">
        <w:rPr>
          <w:rFonts w:ascii="Times New Roman" w:hAnsi="Times New Roman" w:cs="Times New Roman"/>
          <w:sz w:val="28"/>
          <w:szCs w:val="28"/>
        </w:rPr>
        <w:t>of the</w:t>
      </w:r>
      <w:r w:rsidR="00A0648C">
        <w:rPr>
          <w:rFonts w:ascii="Times New Roman" w:hAnsi="Times New Roman" w:cs="Times New Roman"/>
          <w:sz w:val="28"/>
          <w:szCs w:val="28"/>
        </w:rPr>
        <w:t xml:space="preserve"> more than</w:t>
      </w:r>
      <w:r w:rsidR="00A0648C" w:rsidRPr="00782F67">
        <w:rPr>
          <w:rFonts w:ascii="Times New Roman" w:hAnsi="Times New Roman" w:cs="Times New Roman"/>
          <w:sz w:val="28"/>
          <w:szCs w:val="28"/>
        </w:rPr>
        <w:t xml:space="preserve"> 24 </w:t>
      </w:r>
      <w:r w:rsidR="00A0648C" w:rsidRPr="00257F1B">
        <w:rPr>
          <w:rFonts w:ascii="Times New Roman" w:hAnsi="Times New Roman" w:cs="Times New Roman"/>
          <w:sz w:val="28"/>
          <w:szCs w:val="28"/>
        </w:rPr>
        <w:t>million</w:t>
      </w:r>
      <w:r w:rsidR="00257F1B" w:rsidRPr="00257F1B">
        <w:rPr>
          <w:sz w:val="28"/>
          <w:szCs w:val="28"/>
          <w:vertAlign w:val="superscript"/>
        </w:rPr>
        <w:t>2</w:t>
      </w:r>
      <w:r w:rsidR="00257F1B">
        <w:rPr>
          <w:sz w:val="28"/>
          <w:szCs w:val="28"/>
        </w:rPr>
        <w:t xml:space="preserve"> </w:t>
      </w:r>
      <w:r w:rsidR="00A0648C" w:rsidRPr="00257F1B">
        <w:rPr>
          <w:rFonts w:ascii="Times New Roman" w:hAnsi="Times New Roman" w:cs="Times New Roman"/>
          <w:sz w:val="28"/>
          <w:szCs w:val="28"/>
        </w:rPr>
        <w:t>COPD</w:t>
      </w:r>
      <w:r w:rsidR="00A0648C">
        <w:rPr>
          <w:rFonts w:ascii="Times New Roman" w:hAnsi="Times New Roman" w:cs="Times New Roman"/>
          <w:sz w:val="28"/>
          <w:szCs w:val="28"/>
        </w:rPr>
        <w:t xml:space="preserve"> patients</w:t>
      </w:r>
      <w:r w:rsidR="00A0648C" w:rsidRPr="00782F67">
        <w:rPr>
          <w:rFonts w:ascii="Times New Roman" w:hAnsi="Times New Roman" w:cs="Times New Roman"/>
          <w:sz w:val="28"/>
          <w:szCs w:val="28"/>
        </w:rPr>
        <w:t xml:space="preserve"> </w:t>
      </w:r>
      <w:r w:rsidR="00A0648C">
        <w:rPr>
          <w:rFonts w:ascii="Times New Roman" w:hAnsi="Times New Roman" w:cs="Times New Roman"/>
          <w:sz w:val="28"/>
          <w:szCs w:val="28"/>
        </w:rPr>
        <w:t xml:space="preserve">and 34% of the more than 30 million asthma </w:t>
      </w:r>
      <w:r w:rsidR="00A0648C" w:rsidRPr="00782F67">
        <w:rPr>
          <w:rFonts w:ascii="Times New Roman" w:hAnsi="Times New Roman" w:cs="Times New Roman"/>
          <w:sz w:val="28"/>
          <w:szCs w:val="28"/>
        </w:rPr>
        <w:t>patients</w:t>
      </w:r>
      <w:r w:rsidR="00C6150A">
        <w:rPr>
          <w:rFonts w:ascii="Times New Roman" w:hAnsi="Times New Roman" w:cs="Times New Roman"/>
          <w:sz w:val="28"/>
          <w:szCs w:val="28"/>
          <w:vertAlign w:val="superscript"/>
        </w:rPr>
        <w:t>3</w:t>
      </w:r>
      <w:r w:rsidR="00A0648C" w:rsidRPr="00782F67">
        <w:rPr>
          <w:rFonts w:ascii="Times New Roman" w:hAnsi="Times New Roman" w:cs="Times New Roman"/>
          <w:sz w:val="28"/>
          <w:szCs w:val="28"/>
        </w:rPr>
        <w:t xml:space="preserve"> </w:t>
      </w:r>
      <w:r w:rsidR="00A0648C">
        <w:rPr>
          <w:rFonts w:ascii="Times New Roman" w:hAnsi="Times New Roman" w:cs="Times New Roman"/>
          <w:sz w:val="28"/>
          <w:szCs w:val="28"/>
        </w:rPr>
        <w:t>in the U.S have</w:t>
      </w:r>
      <w:r w:rsidR="00A0648C" w:rsidRPr="00782F67">
        <w:rPr>
          <w:rFonts w:ascii="Times New Roman" w:hAnsi="Times New Roman" w:cs="Times New Roman"/>
          <w:sz w:val="28"/>
          <w:szCs w:val="28"/>
        </w:rPr>
        <w:t xml:space="preserve"> anxiety</w:t>
      </w:r>
      <w:r w:rsidR="00A0648C">
        <w:rPr>
          <w:rFonts w:ascii="Times New Roman" w:hAnsi="Times New Roman" w:cs="Times New Roman"/>
          <w:sz w:val="28"/>
          <w:szCs w:val="28"/>
        </w:rPr>
        <w:t xml:space="preserve"> disorders and related neuropsychiatric conditions</w:t>
      </w:r>
      <w:r w:rsidR="00A0648C" w:rsidRPr="00782F67">
        <w:rPr>
          <w:rFonts w:ascii="Times New Roman" w:hAnsi="Times New Roman" w:cs="Times New Roman"/>
          <w:sz w:val="28"/>
          <w:szCs w:val="28"/>
        </w:rPr>
        <w:t>.  The co</w:t>
      </w:r>
      <w:r w:rsidR="00A0648C">
        <w:rPr>
          <w:rFonts w:ascii="Times New Roman" w:hAnsi="Times New Roman" w:cs="Times New Roman"/>
          <w:sz w:val="28"/>
          <w:szCs w:val="28"/>
        </w:rPr>
        <w:t xml:space="preserve">-morbidity of respiratory </w:t>
      </w:r>
      <w:r w:rsidR="00A0648C" w:rsidRPr="00782F67">
        <w:rPr>
          <w:rFonts w:ascii="Times New Roman" w:hAnsi="Times New Roman" w:cs="Times New Roman"/>
          <w:sz w:val="28"/>
          <w:szCs w:val="28"/>
        </w:rPr>
        <w:t>and anxiety</w:t>
      </w:r>
      <w:r w:rsidR="00A0648C">
        <w:rPr>
          <w:rFonts w:ascii="Times New Roman" w:hAnsi="Times New Roman" w:cs="Times New Roman"/>
          <w:sz w:val="28"/>
          <w:szCs w:val="28"/>
        </w:rPr>
        <w:t xml:space="preserve"> disorders</w:t>
      </w:r>
      <w:r w:rsidR="00A0648C" w:rsidRPr="00782F67">
        <w:rPr>
          <w:rFonts w:ascii="Times New Roman" w:hAnsi="Times New Roman" w:cs="Times New Roman"/>
          <w:sz w:val="28"/>
          <w:szCs w:val="28"/>
        </w:rPr>
        <w:t xml:space="preserve"> has been well</w:t>
      </w:r>
      <w:r w:rsidR="00A0648C">
        <w:rPr>
          <w:rFonts w:ascii="Times New Roman" w:hAnsi="Times New Roman" w:cs="Times New Roman"/>
          <w:sz w:val="28"/>
          <w:szCs w:val="28"/>
        </w:rPr>
        <w:t xml:space="preserve"> known for decades</w:t>
      </w:r>
      <w:r w:rsidR="00A0648C" w:rsidRPr="00782F67">
        <w:rPr>
          <w:rFonts w:ascii="Times New Roman" w:hAnsi="Times New Roman" w:cs="Times New Roman"/>
          <w:sz w:val="28"/>
          <w:szCs w:val="28"/>
        </w:rPr>
        <w:t>, but there has been no safe and effective way to resolve this very serious problem</w:t>
      </w:r>
      <w:r w:rsidR="00E971BB">
        <w:rPr>
          <w:rFonts w:ascii="Times New Roman" w:hAnsi="Times New Roman" w:cs="Times New Roman"/>
          <w:sz w:val="28"/>
          <w:szCs w:val="28"/>
        </w:rPr>
        <w:t>, which has a devastating impact on the patient’s medical condition</w:t>
      </w:r>
      <w:r w:rsidR="00CD43E1">
        <w:rPr>
          <w:rFonts w:ascii="Times New Roman" w:hAnsi="Times New Roman" w:cs="Times New Roman"/>
          <w:sz w:val="28"/>
          <w:szCs w:val="28"/>
        </w:rPr>
        <w:t xml:space="preserve"> and needs </w:t>
      </w:r>
      <w:r w:rsidR="00E971BB">
        <w:rPr>
          <w:rFonts w:ascii="Times New Roman" w:hAnsi="Times New Roman" w:cs="Times New Roman"/>
          <w:sz w:val="28"/>
          <w:szCs w:val="28"/>
        </w:rPr>
        <w:t>as well as the healthcare system more generally</w:t>
      </w:r>
      <w:r w:rsidR="00C6150A">
        <w:rPr>
          <w:rFonts w:ascii="Times New Roman" w:hAnsi="Times New Roman" w:cs="Times New Roman"/>
          <w:sz w:val="28"/>
          <w:szCs w:val="28"/>
          <w:vertAlign w:val="superscript"/>
        </w:rPr>
        <w:t>3,4</w:t>
      </w:r>
      <w:r w:rsidR="00C6150A">
        <w:rPr>
          <w:rFonts w:ascii="Times New Roman" w:hAnsi="Times New Roman" w:cs="Times New Roman"/>
          <w:sz w:val="28"/>
          <w:szCs w:val="28"/>
        </w:rPr>
        <w:t>.</w:t>
      </w:r>
      <w:r w:rsidR="00A0648C" w:rsidRPr="00782F67">
        <w:rPr>
          <w:rFonts w:ascii="Times New Roman" w:hAnsi="Times New Roman" w:cs="Times New Roman"/>
          <w:sz w:val="28"/>
          <w:szCs w:val="28"/>
        </w:rPr>
        <w:t xml:space="preserve">  </w:t>
      </w:r>
    </w:p>
    <w:p w:rsidR="00A0648C" w:rsidRDefault="00A0648C" w:rsidP="00782F67">
      <w:pPr>
        <w:rPr>
          <w:rFonts w:ascii="Times New Roman" w:hAnsi="Times New Roman" w:cs="Times New Roman"/>
          <w:sz w:val="28"/>
          <w:szCs w:val="28"/>
        </w:rPr>
      </w:pPr>
    </w:p>
    <w:p w:rsidR="00A0648C" w:rsidRDefault="00A0648C" w:rsidP="00782F67">
      <w:pPr>
        <w:rPr>
          <w:rFonts w:ascii="Times New Roman" w:hAnsi="Times New Roman" w:cs="Times New Roman"/>
          <w:sz w:val="28"/>
          <w:szCs w:val="28"/>
        </w:rPr>
      </w:pPr>
      <w:r>
        <w:rPr>
          <w:rFonts w:ascii="Times New Roman" w:hAnsi="Times New Roman" w:cs="Times New Roman"/>
          <w:sz w:val="28"/>
          <w:szCs w:val="28"/>
        </w:rPr>
        <w:t>Respiratory</w:t>
      </w:r>
      <w:r w:rsidRPr="00782F67">
        <w:rPr>
          <w:rFonts w:ascii="Times New Roman" w:hAnsi="Times New Roman" w:cs="Times New Roman"/>
          <w:sz w:val="28"/>
          <w:szCs w:val="28"/>
        </w:rPr>
        <w:t xml:space="preserve"> patients experience </w:t>
      </w:r>
      <w:r>
        <w:rPr>
          <w:rFonts w:ascii="Times New Roman" w:hAnsi="Times New Roman" w:cs="Times New Roman"/>
          <w:sz w:val="28"/>
          <w:szCs w:val="28"/>
        </w:rPr>
        <w:t xml:space="preserve">profound </w:t>
      </w:r>
      <w:r w:rsidRPr="00782F67">
        <w:rPr>
          <w:rFonts w:ascii="Times New Roman" w:hAnsi="Times New Roman" w:cs="Times New Roman"/>
          <w:sz w:val="28"/>
          <w:szCs w:val="28"/>
        </w:rPr>
        <w:t>worries and panic regarding their health and their very ability to breath</w:t>
      </w:r>
      <w:r>
        <w:rPr>
          <w:rFonts w:ascii="Times New Roman" w:hAnsi="Times New Roman" w:cs="Times New Roman"/>
          <w:sz w:val="28"/>
          <w:szCs w:val="28"/>
        </w:rPr>
        <w:t>e</w:t>
      </w:r>
      <w:r w:rsidRPr="00782F67">
        <w:rPr>
          <w:rFonts w:ascii="Times New Roman" w:hAnsi="Times New Roman" w:cs="Times New Roman"/>
          <w:sz w:val="28"/>
          <w:szCs w:val="28"/>
        </w:rPr>
        <w:t xml:space="preserve"> and stay alive</w:t>
      </w:r>
      <w:r>
        <w:rPr>
          <w:rFonts w:ascii="Times New Roman" w:hAnsi="Times New Roman" w:cs="Times New Roman"/>
          <w:sz w:val="28"/>
          <w:szCs w:val="28"/>
        </w:rPr>
        <w:t>, considerably more than most other chronic medical conditions</w:t>
      </w:r>
      <w:r w:rsidR="00C6150A">
        <w:rPr>
          <w:rFonts w:ascii="Times New Roman" w:hAnsi="Times New Roman" w:cs="Times New Roman"/>
          <w:sz w:val="28"/>
          <w:szCs w:val="28"/>
          <w:vertAlign w:val="superscript"/>
        </w:rPr>
        <w:t>5</w:t>
      </w:r>
      <w:r w:rsidR="00C6150A">
        <w:rPr>
          <w:rFonts w:ascii="Times New Roman" w:hAnsi="Times New Roman" w:cs="Times New Roman"/>
          <w:sz w:val="28"/>
          <w:szCs w:val="28"/>
        </w:rPr>
        <w:t>.</w:t>
      </w:r>
      <w:r w:rsidRPr="00782F67">
        <w:rPr>
          <w:rFonts w:ascii="Times New Roman" w:hAnsi="Times New Roman" w:cs="Times New Roman"/>
          <w:sz w:val="28"/>
          <w:szCs w:val="28"/>
        </w:rPr>
        <w:t xml:space="preserve">  As a result, their anxieties, manifested most often in physical distress, including tightness in breathing, leads both to a m</w:t>
      </w:r>
      <w:r>
        <w:rPr>
          <w:rFonts w:ascii="Times New Roman" w:hAnsi="Times New Roman" w:cs="Times New Roman"/>
          <w:sz w:val="28"/>
          <w:szCs w:val="28"/>
        </w:rPr>
        <w:t>arked exacerbation of their respiratory condition, including increased inflammation</w:t>
      </w:r>
      <w:r w:rsidR="00C6150A">
        <w:rPr>
          <w:rFonts w:ascii="Times New Roman" w:hAnsi="Times New Roman" w:cs="Times New Roman"/>
          <w:sz w:val="28"/>
          <w:szCs w:val="28"/>
          <w:vertAlign w:val="superscript"/>
        </w:rPr>
        <w:t>6</w:t>
      </w:r>
      <w:r>
        <w:rPr>
          <w:rFonts w:ascii="Times New Roman" w:hAnsi="Times New Roman" w:cs="Times New Roman"/>
          <w:sz w:val="28"/>
          <w:szCs w:val="28"/>
        </w:rPr>
        <w:t>,</w:t>
      </w:r>
      <w:r w:rsidRPr="00782F67">
        <w:rPr>
          <w:rFonts w:ascii="Times New Roman" w:hAnsi="Times New Roman" w:cs="Times New Roman"/>
          <w:sz w:val="28"/>
          <w:szCs w:val="28"/>
        </w:rPr>
        <w:t xml:space="preserve"> as well as heightened fear of their </w:t>
      </w:r>
      <w:r>
        <w:rPr>
          <w:rFonts w:ascii="Times New Roman" w:hAnsi="Times New Roman" w:cs="Times New Roman"/>
          <w:sz w:val="28"/>
          <w:szCs w:val="28"/>
        </w:rPr>
        <w:t xml:space="preserve">imminent </w:t>
      </w:r>
      <w:r w:rsidRPr="00782F67">
        <w:rPr>
          <w:rFonts w:ascii="Times New Roman" w:hAnsi="Times New Roman" w:cs="Times New Roman"/>
          <w:sz w:val="28"/>
          <w:szCs w:val="28"/>
        </w:rPr>
        <w:t>demise.  This vicious cycle leads to a dramatic escalation in their urgent use of medical se</w:t>
      </w:r>
      <w:r>
        <w:rPr>
          <w:rFonts w:ascii="Times New Roman" w:hAnsi="Times New Roman" w:cs="Times New Roman"/>
          <w:sz w:val="28"/>
          <w:szCs w:val="28"/>
        </w:rPr>
        <w:t>rvices, including emergency department (ED) visits</w:t>
      </w:r>
      <w:r w:rsidRPr="00782F67">
        <w:rPr>
          <w:rFonts w:ascii="Times New Roman" w:hAnsi="Times New Roman" w:cs="Times New Roman"/>
          <w:sz w:val="28"/>
          <w:szCs w:val="28"/>
        </w:rPr>
        <w:t xml:space="preserve"> and </w:t>
      </w:r>
      <w:r>
        <w:rPr>
          <w:rFonts w:ascii="Times New Roman" w:hAnsi="Times New Roman" w:cs="Times New Roman"/>
          <w:sz w:val="28"/>
          <w:szCs w:val="28"/>
        </w:rPr>
        <w:t>frequent as well as prolonged</w:t>
      </w:r>
      <w:r w:rsidRPr="00A06CBA">
        <w:rPr>
          <w:rFonts w:ascii="Times New Roman" w:hAnsi="Times New Roman" w:cs="Times New Roman"/>
          <w:sz w:val="28"/>
          <w:szCs w:val="28"/>
        </w:rPr>
        <w:t xml:space="preserve"> </w:t>
      </w:r>
      <w:r w:rsidR="00A06CBA" w:rsidRPr="00A06CBA">
        <w:rPr>
          <w:rFonts w:ascii="Times New Roman" w:hAnsi="Times New Roman" w:cs="Times New Roman"/>
          <w:sz w:val="28"/>
          <w:szCs w:val="28"/>
        </w:rPr>
        <w:t>hospitalizations</w:t>
      </w:r>
      <w:r w:rsidR="00A06CBA" w:rsidRPr="00A06CBA">
        <w:rPr>
          <w:rFonts w:ascii="Times New Roman" w:hAnsi="Times New Roman" w:cs="Times New Roman"/>
          <w:sz w:val="28"/>
          <w:szCs w:val="28"/>
          <w:vertAlign w:val="superscript"/>
        </w:rPr>
        <w:t>7</w:t>
      </w:r>
      <w:r w:rsidR="00A06CBA">
        <w:rPr>
          <w:rFonts w:ascii="Times New Roman" w:hAnsi="Times New Roman" w:cs="Times New Roman"/>
          <w:sz w:val="28"/>
          <w:szCs w:val="28"/>
          <w:vertAlign w:val="superscript"/>
        </w:rPr>
        <w:t>,8</w:t>
      </w:r>
      <w:r w:rsidRPr="00782F6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0648C" w:rsidRDefault="00A0648C" w:rsidP="00782F67">
      <w:pPr>
        <w:rPr>
          <w:rFonts w:ascii="Times New Roman" w:hAnsi="Times New Roman" w:cs="Times New Roman"/>
          <w:sz w:val="28"/>
          <w:szCs w:val="28"/>
        </w:rPr>
      </w:pPr>
    </w:p>
    <w:p w:rsidR="002D5722" w:rsidRDefault="00A0648C" w:rsidP="002D60EB">
      <w:pPr>
        <w:pStyle w:val="NoSpacing"/>
        <w:rPr>
          <w:sz w:val="28"/>
          <w:szCs w:val="28"/>
        </w:rPr>
      </w:pPr>
      <w:r>
        <w:rPr>
          <w:sz w:val="28"/>
          <w:szCs w:val="28"/>
        </w:rPr>
        <w:t xml:space="preserve">Each respiratory flare-up and exacerbation increases anxiety and </w:t>
      </w:r>
      <w:r w:rsidRPr="002917F0">
        <w:rPr>
          <w:sz w:val="28"/>
          <w:szCs w:val="28"/>
        </w:rPr>
        <w:t>depression</w:t>
      </w:r>
      <w:r w:rsidR="00CF77DC">
        <w:rPr>
          <w:sz w:val="28"/>
          <w:szCs w:val="28"/>
        </w:rPr>
        <w:t xml:space="preserve">, which </w:t>
      </w:r>
      <w:r w:rsidRPr="002917F0">
        <w:rPr>
          <w:sz w:val="28"/>
          <w:szCs w:val="28"/>
        </w:rPr>
        <w:t>creat</w:t>
      </w:r>
      <w:r w:rsidR="00CF77DC">
        <w:rPr>
          <w:sz w:val="28"/>
          <w:szCs w:val="28"/>
        </w:rPr>
        <w:t>es</w:t>
      </w:r>
      <w:r w:rsidRPr="002917F0">
        <w:rPr>
          <w:sz w:val="28"/>
          <w:szCs w:val="28"/>
        </w:rPr>
        <w:t xml:space="preserve"> a vicious cycle of </w:t>
      </w:r>
      <w:r w:rsidR="00962671">
        <w:rPr>
          <w:sz w:val="28"/>
          <w:szCs w:val="28"/>
        </w:rPr>
        <w:t>escalating</w:t>
      </w:r>
      <w:r w:rsidRPr="002917F0">
        <w:rPr>
          <w:sz w:val="28"/>
          <w:szCs w:val="28"/>
        </w:rPr>
        <w:t xml:space="preserve"> </w:t>
      </w:r>
      <w:r w:rsidR="00613D7E">
        <w:rPr>
          <w:sz w:val="28"/>
          <w:szCs w:val="28"/>
        </w:rPr>
        <w:t xml:space="preserve">respiratory </w:t>
      </w:r>
      <w:r w:rsidRPr="002917F0">
        <w:rPr>
          <w:sz w:val="28"/>
          <w:szCs w:val="28"/>
        </w:rPr>
        <w:t>symptoms</w:t>
      </w:r>
      <w:r w:rsidR="00CF77DC">
        <w:rPr>
          <w:sz w:val="28"/>
          <w:szCs w:val="28"/>
        </w:rPr>
        <w:t xml:space="preserve"> as well demand for expensive medical services</w:t>
      </w:r>
      <w:r w:rsidR="00A06CBA">
        <w:rPr>
          <w:sz w:val="28"/>
          <w:szCs w:val="28"/>
          <w:vertAlign w:val="superscript"/>
        </w:rPr>
        <w:t>9</w:t>
      </w:r>
      <w:r w:rsidRPr="002917F0">
        <w:rPr>
          <w:sz w:val="28"/>
          <w:szCs w:val="28"/>
        </w:rPr>
        <w:t xml:space="preserve">.  In a recent </w:t>
      </w:r>
      <w:r>
        <w:rPr>
          <w:sz w:val="28"/>
          <w:szCs w:val="28"/>
        </w:rPr>
        <w:t xml:space="preserve">COPD-specific </w:t>
      </w:r>
      <w:r w:rsidRPr="002917F0">
        <w:rPr>
          <w:sz w:val="28"/>
          <w:szCs w:val="28"/>
        </w:rPr>
        <w:t>study of 7522 managed care patients</w:t>
      </w:r>
      <w:r>
        <w:rPr>
          <w:sz w:val="28"/>
          <w:szCs w:val="28"/>
        </w:rPr>
        <w:t xml:space="preserve"> by GlaxoSmithKline</w:t>
      </w:r>
      <w:r w:rsidR="00A06CBA">
        <w:rPr>
          <w:sz w:val="28"/>
          <w:szCs w:val="28"/>
        </w:rPr>
        <w:t xml:space="preserve">, </w:t>
      </w:r>
      <w:r w:rsidRPr="002917F0">
        <w:rPr>
          <w:sz w:val="28"/>
          <w:szCs w:val="28"/>
        </w:rPr>
        <w:t>the annual increased cost of med</w:t>
      </w:r>
      <w:r>
        <w:rPr>
          <w:sz w:val="28"/>
          <w:szCs w:val="28"/>
        </w:rPr>
        <w:t xml:space="preserve">ical care for COPD patients with co-morbid anxiety and </w:t>
      </w:r>
      <w:r w:rsidRPr="002917F0">
        <w:rPr>
          <w:sz w:val="28"/>
          <w:szCs w:val="28"/>
        </w:rPr>
        <w:t xml:space="preserve">depression </w:t>
      </w:r>
      <w:r>
        <w:rPr>
          <w:sz w:val="28"/>
          <w:szCs w:val="28"/>
        </w:rPr>
        <w:t xml:space="preserve">as compared to </w:t>
      </w:r>
      <w:r w:rsidRPr="002917F0">
        <w:rPr>
          <w:sz w:val="28"/>
          <w:szCs w:val="28"/>
        </w:rPr>
        <w:t>COPD patients</w:t>
      </w:r>
      <w:r>
        <w:rPr>
          <w:sz w:val="28"/>
          <w:szCs w:val="28"/>
        </w:rPr>
        <w:t xml:space="preserve"> with the </w:t>
      </w:r>
      <w:r w:rsidR="009C77EB" w:rsidRPr="009C77EB">
        <w:rPr>
          <w:i/>
          <w:sz w:val="28"/>
          <w:szCs w:val="28"/>
        </w:rPr>
        <w:t>same</w:t>
      </w:r>
      <w:r>
        <w:rPr>
          <w:sz w:val="28"/>
          <w:szCs w:val="28"/>
        </w:rPr>
        <w:t xml:space="preserve"> respiratory </w:t>
      </w:r>
      <w:r>
        <w:rPr>
          <w:sz w:val="28"/>
          <w:szCs w:val="28"/>
        </w:rPr>
        <w:lastRenderedPageBreak/>
        <w:t>severity, yet without co-morbidity,</w:t>
      </w:r>
      <w:r w:rsidRPr="002917F0">
        <w:rPr>
          <w:sz w:val="28"/>
          <w:szCs w:val="28"/>
        </w:rPr>
        <w:t xml:space="preserve"> was $6,449/patient</w:t>
      </w:r>
      <w:r w:rsidR="00A06CBA">
        <w:rPr>
          <w:sz w:val="28"/>
          <w:szCs w:val="28"/>
          <w:vertAlign w:val="superscript"/>
        </w:rPr>
        <w:t>1</w:t>
      </w:r>
      <w:r w:rsidRPr="002917F0">
        <w:rPr>
          <w:sz w:val="28"/>
          <w:szCs w:val="28"/>
        </w:rPr>
        <w:t xml:space="preserve">. </w:t>
      </w:r>
      <w:r>
        <w:rPr>
          <w:sz w:val="28"/>
          <w:szCs w:val="28"/>
        </w:rPr>
        <w:t xml:space="preserve"> Moreover, an exhaustive 2008 meta-analysis of U.S. insurance claims</w:t>
      </w:r>
      <w:r w:rsidR="00A06CBA">
        <w:rPr>
          <w:sz w:val="28"/>
          <w:szCs w:val="28"/>
        </w:rPr>
        <w:t xml:space="preserve"> </w:t>
      </w:r>
      <w:r>
        <w:rPr>
          <w:sz w:val="28"/>
          <w:szCs w:val="28"/>
        </w:rPr>
        <w:t xml:space="preserve">data for more than 9 million people revealed a disproportionate </w:t>
      </w:r>
      <w:r w:rsidR="009C77EB" w:rsidRPr="009C77EB">
        <w:rPr>
          <w:i/>
          <w:sz w:val="28"/>
          <w:szCs w:val="28"/>
        </w:rPr>
        <w:t xml:space="preserve">increase </w:t>
      </w:r>
      <w:r>
        <w:rPr>
          <w:sz w:val="28"/>
          <w:szCs w:val="28"/>
        </w:rPr>
        <w:t>in per patient medical costs (</w:t>
      </w:r>
      <w:r w:rsidR="009C77EB" w:rsidRPr="009C77EB">
        <w:rPr>
          <w:i/>
          <w:sz w:val="28"/>
          <w:szCs w:val="28"/>
        </w:rPr>
        <w:t xml:space="preserve">excluding </w:t>
      </w:r>
      <w:r w:rsidRPr="00117A30">
        <w:rPr>
          <w:sz w:val="28"/>
          <w:szCs w:val="28"/>
        </w:rPr>
        <w:t>cost of mental health treatment</w:t>
      </w:r>
      <w:r>
        <w:rPr>
          <w:sz w:val="28"/>
          <w:szCs w:val="28"/>
        </w:rPr>
        <w:t xml:space="preserve">) associated with co-morbid anxiety </w:t>
      </w:r>
      <w:r w:rsidR="00381C6E">
        <w:rPr>
          <w:sz w:val="28"/>
          <w:szCs w:val="28"/>
        </w:rPr>
        <w:t xml:space="preserve">of more than 100% </w:t>
      </w:r>
      <w:r>
        <w:rPr>
          <w:sz w:val="28"/>
          <w:szCs w:val="28"/>
        </w:rPr>
        <w:t>for COPD</w:t>
      </w:r>
      <w:r w:rsidR="00381C6E">
        <w:rPr>
          <w:sz w:val="28"/>
          <w:szCs w:val="28"/>
        </w:rPr>
        <w:t xml:space="preserve"> and more than 165%</w:t>
      </w:r>
      <w:r>
        <w:rPr>
          <w:sz w:val="28"/>
          <w:szCs w:val="28"/>
        </w:rPr>
        <w:t xml:space="preserve"> </w:t>
      </w:r>
      <w:r w:rsidR="00117A30">
        <w:rPr>
          <w:sz w:val="28"/>
          <w:szCs w:val="28"/>
        </w:rPr>
        <w:t xml:space="preserve">for </w:t>
      </w:r>
      <w:r>
        <w:rPr>
          <w:sz w:val="28"/>
          <w:szCs w:val="28"/>
        </w:rPr>
        <w:t>asthma</w:t>
      </w:r>
      <w:r w:rsidR="00A06CBA">
        <w:rPr>
          <w:sz w:val="28"/>
          <w:szCs w:val="28"/>
          <w:vertAlign w:val="superscript"/>
        </w:rPr>
        <w:t>7</w:t>
      </w:r>
      <w:r w:rsidR="00381C6E">
        <w:rPr>
          <w:sz w:val="28"/>
          <w:szCs w:val="28"/>
        </w:rPr>
        <w:t>, as depicted in the figure below:</w:t>
      </w:r>
      <w:r w:rsidR="009A1E1C">
        <w:rPr>
          <w:sz w:val="28"/>
          <w:szCs w:val="28"/>
        </w:rPr>
        <w:t xml:space="preserve"> </w:t>
      </w:r>
    </w:p>
    <w:p w:rsidR="00A0648C" w:rsidRDefault="00A0648C" w:rsidP="002D60EB">
      <w:pPr>
        <w:pStyle w:val="NoSpacing"/>
        <w:rPr>
          <w:sz w:val="28"/>
          <w:szCs w:val="28"/>
        </w:rPr>
      </w:pPr>
    </w:p>
    <w:p w:rsidR="00FB4ADB" w:rsidRDefault="002D5722" w:rsidP="00866FA5">
      <w:pPr>
        <w:pStyle w:val="NoSpacing"/>
        <w:rPr>
          <w:sz w:val="28"/>
          <w:szCs w:val="28"/>
        </w:rPr>
      </w:pPr>
      <w:r>
        <w:rPr>
          <w:noProof/>
          <w:sz w:val="28"/>
          <w:szCs w:val="28"/>
        </w:rPr>
        <w:drawing>
          <wp:inline distT="0" distB="0" distL="0" distR="0">
            <wp:extent cx="5281073" cy="46558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85200" cy="4659458"/>
                    </a:xfrm>
                    <a:prstGeom prst="rect">
                      <a:avLst/>
                    </a:prstGeom>
                    <a:noFill/>
                    <a:ln w="9525">
                      <a:noFill/>
                      <a:miter lim="800000"/>
                      <a:headEnd/>
                      <a:tailEnd/>
                    </a:ln>
                  </pic:spPr>
                </pic:pic>
              </a:graphicData>
            </a:graphic>
          </wp:inline>
        </w:drawing>
      </w:r>
    </w:p>
    <w:p w:rsidR="00FB4ADB" w:rsidRDefault="00FB4ADB" w:rsidP="002D60EB">
      <w:pPr>
        <w:pStyle w:val="NoSpacing"/>
        <w:rPr>
          <w:sz w:val="28"/>
          <w:szCs w:val="28"/>
        </w:rPr>
      </w:pPr>
    </w:p>
    <w:p w:rsidR="006D4167" w:rsidRDefault="006D4167" w:rsidP="002D60EB">
      <w:pPr>
        <w:pStyle w:val="NoSpacing"/>
        <w:rPr>
          <w:sz w:val="28"/>
          <w:szCs w:val="28"/>
        </w:rPr>
      </w:pPr>
      <w:r>
        <w:rPr>
          <w:sz w:val="28"/>
          <w:szCs w:val="28"/>
        </w:rPr>
        <w:t>By more than doubling per patient healthcare costs due to the increased use of expensive ED visits and prolonged hospitalizations</w:t>
      </w:r>
      <w:r w:rsidR="007B66D8">
        <w:rPr>
          <w:sz w:val="28"/>
          <w:szCs w:val="28"/>
        </w:rPr>
        <w:t xml:space="preserve"> for respiratory exacerbations</w:t>
      </w:r>
      <w:r>
        <w:rPr>
          <w:sz w:val="28"/>
          <w:szCs w:val="28"/>
        </w:rPr>
        <w:t>, co-morbid anxiety and depression in respiratory patients cost the U.S. healthcare system tens of billions of dollars annually.</w:t>
      </w:r>
    </w:p>
    <w:p w:rsidR="006D4167" w:rsidRDefault="006D4167" w:rsidP="002D60EB">
      <w:pPr>
        <w:pStyle w:val="NoSpacing"/>
        <w:rPr>
          <w:sz w:val="28"/>
          <w:szCs w:val="28"/>
        </w:rPr>
      </w:pPr>
    </w:p>
    <w:p w:rsidR="00D01AD3" w:rsidRDefault="00A0648C" w:rsidP="007B66D8">
      <w:pPr>
        <w:pStyle w:val="NoSpacing"/>
        <w:rPr>
          <w:sz w:val="28"/>
          <w:szCs w:val="28"/>
        </w:rPr>
      </w:pPr>
      <w:r>
        <w:rPr>
          <w:sz w:val="28"/>
          <w:szCs w:val="28"/>
        </w:rPr>
        <w:t>It is important to note that th</w:t>
      </w:r>
      <w:r w:rsidR="00684375">
        <w:rPr>
          <w:sz w:val="28"/>
          <w:szCs w:val="28"/>
        </w:rPr>
        <w:t>e</w:t>
      </w:r>
      <w:r>
        <w:rPr>
          <w:sz w:val="28"/>
          <w:szCs w:val="28"/>
        </w:rPr>
        <w:t xml:space="preserve"> </w:t>
      </w:r>
      <w:r w:rsidR="007B66D8">
        <w:rPr>
          <w:sz w:val="28"/>
          <w:szCs w:val="28"/>
        </w:rPr>
        <w:t xml:space="preserve">co-morbid patients in these studies were </w:t>
      </w:r>
      <w:r w:rsidR="007B66D8" w:rsidRPr="007B66D8">
        <w:rPr>
          <w:sz w:val="28"/>
          <w:szCs w:val="28"/>
        </w:rPr>
        <w:t>already</w:t>
      </w:r>
      <w:r w:rsidR="007B66D8">
        <w:rPr>
          <w:sz w:val="28"/>
          <w:szCs w:val="28"/>
        </w:rPr>
        <w:t xml:space="preserve"> in </w:t>
      </w:r>
      <w:r w:rsidR="009C77EB" w:rsidRPr="009C77EB">
        <w:rPr>
          <w:i/>
          <w:sz w:val="28"/>
          <w:szCs w:val="28"/>
        </w:rPr>
        <w:t>both</w:t>
      </w:r>
      <w:r w:rsidR="007B66D8">
        <w:rPr>
          <w:sz w:val="28"/>
          <w:szCs w:val="28"/>
        </w:rPr>
        <w:t xml:space="preserve"> neuropsychiatric and respiratory treatment.  </w:t>
      </w:r>
      <w:r w:rsidR="006D4167">
        <w:rPr>
          <w:sz w:val="28"/>
          <w:szCs w:val="28"/>
        </w:rPr>
        <w:t xml:space="preserve">Clearly, </w:t>
      </w:r>
      <w:r w:rsidR="00D01AD3">
        <w:rPr>
          <w:sz w:val="28"/>
          <w:szCs w:val="28"/>
        </w:rPr>
        <w:t xml:space="preserve">current </w:t>
      </w:r>
      <w:r w:rsidR="006D4167">
        <w:rPr>
          <w:sz w:val="28"/>
          <w:szCs w:val="28"/>
        </w:rPr>
        <w:t xml:space="preserve">treatment for anxiety and depression is insufficient for respiratory patients for several </w:t>
      </w:r>
      <w:r w:rsidR="00D01AD3">
        <w:rPr>
          <w:sz w:val="28"/>
          <w:szCs w:val="28"/>
        </w:rPr>
        <w:t>important reasons:</w:t>
      </w:r>
    </w:p>
    <w:p w:rsidR="00D01AD3" w:rsidRDefault="00D01AD3" w:rsidP="001E1B3A">
      <w:pPr>
        <w:pStyle w:val="NoSpacing"/>
        <w:rPr>
          <w:sz w:val="28"/>
          <w:szCs w:val="28"/>
        </w:rPr>
      </w:pPr>
    </w:p>
    <w:p w:rsidR="009C77EB" w:rsidRDefault="00D01AD3" w:rsidP="009C77EB">
      <w:pPr>
        <w:pStyle w:val="NoSpacing"/>
        <w:ind w:left="720"/>
        <w:rPr>
          <w:sz w:val="28"/>
          <w:szCs w:val="28"/>
        </w:rPr>
      </w:pPr>
      <w:r>
        <w:rPr>
          <w:sz w:val="28"/>
          <w:szCs w:val="28"/>
        </w:rPr>
        <w:t>1</w:t>
      </w:r>
      <w:r w:rsidR="00EA11F2">
        <w:rPr>
          <w:sz w:val="28"/>
          <w:szCs w:val="28"/>
        </w:rPr>
        <w:t>.   Current a</w:t>
      </w:r>
      <w:r w:rsidR="00894C97">
        <w:rPr>
          <w:sz w:val="28"/>
          <w:szCs w:val="28"/>
        </w:rPr>
        <w:t>nxiety medications</w:t>
      </w:r>
      <w:r w:rsidR="00577418">
        <w:rPr>
          <w:sz w:val="28"/>
          <w:szCs w:val="28"/>
        </w:rPr>
        <w:t xml:space="preserve"> (e.g., </w:t>
      </w:r>
      <w:r w:rsidR="007B66D8">
        <w:rPr>
          <w:sz w:val="28"/>
          <w:szCs w:val="28"/>
        </w:rPr>
        <w:t>benzodiazepi</w:t>
      </w:r>
      <w:r w:rsidR="00EA11F2">
        <w:rPr>
          <w:sz w:val="28"/>
          <w:szCs w:val="28"/>
        </w:rPr>
        <w:t>ne</w:t>
      </w:r>
      <w:r w:rsidR="007B66D8">
        <w:rPr>
          <w:sz w:val="28"/>
          <w:szCs w:val="28"/>
        </w:rPr>
        <w:t>s</w:t>
      </w:r>
      <w:r w:rsidR="00577418">
        <w:rPr>
          <w:sz w:val="28"/>
          <w:szCs w:val="28"/>
        </w:rPr>
        <w:t>)</w:t>
      </w:r>
      <w:r w:rsidR="00894C97">
        <w:rPr>
          <w:sz w:val="28"/>
          <w:szCs w:val="28"/>
        </w:rPr>
        <w:t xml:space="preserve"> have serious side effects, </w:t>
      </w:r>
      <w:r w:rsidR="00BA1742">
        <w:rPr>
          <w:sz w:val="28"/>
          <w:szCs w:val="28"/>
        </w:rPr>
        <w:t xml:space="preserve">including </w:t>
      </w:r>
      <w:r w:rsidR="00577418">
        <w:rPr>
          <w:sz w:val="28"/>
          <w:szCs w:val="28"/>
        </w:rPr>
        <w:t xml:space="preserve">sedation, memory, and other </w:t>
      </w:r>
      <w:r w:rsidR="00BA1742">
        <w:rPr>
          <w:sz w:val="28"/>
          <w:szCs w:val="28"/>
        </w:rPr>
        <w:t>cognitive and psychomotor impairments, tolerance and addiction</w:t>
      </w:r>
      <w:r w:rsidR="009C784A">
        <w:rPr>
          <w:sz w:val="28"/>
          <w:szCs w:val="28"/>
        </w:rPr>
        <w:t>, as</w:t>
      </w:r>
      <w:r w:rsidR="00577418">
        <w:rPr>
          <w:sz w:val="28"/>
          <w:szCs w:val="28"/>
        </w:rPr>
        <w:t xml:space="preserve"> well as paradoxical anxiogenic </w:t>
      </w:r>
      <w:r w:rsidR="009C784A">
        <w:rPr>
          <w:sz w:val="28"/>
          <w:szCs w:val="28"/>
        </w:rPr>
        <w:t>reactions, all of which are more problematic for the elderly</w:t>
      </w:r>
      <w:r w:rsidR="00A06CBA">
        <w:rPr>
          <w:sz w:val="28"/>
          <w:szCs w:val="28"/>
          <w:vertAlign w:val="superscript"/>
        </w:rPr>
        <w:t>10</w:t>
      </w:r>
      <w:r w:rsidR="009C784A">
        <w:rPr>
          <w:sz w:val="28"/>
          <w:szCs w:val="28"/>
        </w:rPr>
        <w:t>.</w:t>
      </w:r>
      <w:r w:rsidR="008B49EE">
        <w:rPr>
          <w:sz w:val="28"/>
          <w:szCs w:val="28"/>
        </w:rPr>
        <w:t xml:space="preserve"> </w:t>
      </w:r>
      <w:r w:rsidR="009C784A">
        <w:rPr>
          <w:sz w:val="28"/>
          <w:szCs w:val="28"/>
        </w:rPr>
        <w:t xml:space="preserve">As a result, they are only indicated for </w:t>
      </w:r>
      <w:r w:rsidR="007B66D8">
        <w:rPr>
          <w:sz w:val="28"/>
          <w:szCs w:val="28"/>
        </w:rPr>
        <w:t>short-term use</w:t>
      </w:r>
      <w:r w:rsidR="009C784A">
        <w:rPr>
          <w:sz w:val="28"/>
          <w:szCs w:val="28"/>
        </w:rPr>
        <w:t>, though this is often violated, which</w:t>
      </w:r>
      <w:r w:rsidR="00577418">
        <w:rPr>
          <w:sz w:val="28"/>
          <w:szCs w:val="28"/>
        </w:rPr>
        <w:t xml:space="preserve"> can lead to long-term </w:t>
      </w:r>
      <w:r w:rsidR="00123833">
        <w:rPr>
          <w:sz w:val="28"/>
          <w:szCs w:val="28"/>
        </w:rPr>
        <w:t xml:space="preserve">medical and emotional </w:t>
      </w:r>
      <w:r w:rsidR="00577418">
        <w:rPr>
          <w:sz w:val="28"/>
          <w:szCs w:val="28"/>
        </w:rPr>
        <w:t>problems</w:t>
      </w:r>
      <w:r w:rsidR="00A06CBA">
        <w:rPr>
          <w:sz w:val="28"/>
          <w:szCs w:val="28"/>
          <w:vertAlign w:val="superscript"/>
        </w:rPr>
        <w:t>11</w:t>
      </w:r>
      <w:r w:rsidR="008B49EE">
        <w:rPr>
          <w:sz w:val="28"/>
          <w:szCs w:val="28"/>
        </w:rPr>
        <w:t>.</w:t>
      </w:r>
    </w:p>
    <w:p w:rsidR="00894C97" w:rsidRDefault="00894C97" w:rsidP="001E1B3A">
      <w:pPr>
        <w:pStyle w:val="NoSpacing"/>
        <w:rPr>
          <w:sz w:val="28"/>
          <w:szCs w:val="28"/>
        </w:rPr>
      </w:pPr>
    </w:p>
    <w:p w:rsidR="009C77EB" w:rsidRDefault="00894C97" w:rsidP="009C77EB">
      <w:pPr>
        <w:pStyle w:val="NoSpacing"/>
        <w:ind w:left="720"/>
        <w:rPr>
          <w:sz w:val="28"/>
          <w:szCs w:val="28"/>
        </w:rPr>
      </w:pPr>
      <w:r>
        <w:rPr>
          <w:sz w:val="28"/>
          <w:szCs w:val="28"/>
        </w:rPr>
        <w:t xml:space="preserve">2. </w:t>
      </w:r>
      <w:r w:rsidR="00EA11F2">
        <w:rPr>
          <w:sz w:val="28"/>
          <w:szCs w:val="28"/>
        </w:rPr>
        <w:t>Current d</w:t>
      </w:r>
      <w:r>
        <w:rPr>
          <w:sz w:val="28"/>
          <w:szCs w:val="28"/>
        </w:rPr>
        <w:t>epression medications</w:t>
      </w:r>
      <w:r w:rsidR="00577418">
        <w:rPr>
          <w:sz w:val="28"/>
          <w:szCs w:val="28"/>
        </w:rPr>
        <w:t xml:space="preserve"> (e.g., SSRI, SNRI) also</w:t>
      </w:r>
      <w:r>
        <w:rPr>
          <w:sz w:val="28"/>
          <w:szCs w:val="28"/>
        </w:rPr>
        <w:t xml:space="preserve"> have serious side ef</w:t>
      </w:r>
      <w:r w:rsidR="00577418">
        <w:rPr>
          <w:sz w:val="28"/>
          <w:szCs w:val="28"/>
        </w:rPr>
        <w:t>fects, including sexual dysfunction, sedation, weight gain, cognitive impairments, as well as paradoxical anxiogenic and depressive reactions,</w:t>
      </w:r>
      <w:r w:rsidR="000B6479">
        <w:rPr>
          <w:sz w:val="28"/>
          <w:szCs w:val="28"/>
        </w:rPr>
        <w:t xml:space="preserve"> and increased suicide risk,</w:t>
      </w:r>
      <w:r w:rsidR="00577418">
        <w:rPr>
          <w:sz w:val="28"/>
          <w:szCs w:val="28"/>
        </w:rPr>
        <w:t xml:space="preserve"> all of which lead to marked compliance problems</w:t>
      </w:r>
      <w:r w:rsidR="00A34DBE">
        <w:rPr>
          <w:sz w:val="28"/>
          <w:szCs w:val="28"/>
          <w:vertAlign w:val="superscript"/>
        </w:rPr>
        <w:t>11</w:t>
      </w:r>
      <w:r w:rsidR="00577418">
        <w:rPr>
          <w:sz w:val="28"/>
          <w:szCs w:val="28"/>
        </w:rPr>
        <w:t>.</w:t>
      </w:r>
    </w:p>
    <w:p w:rsidR="00894C97" w:rsidRDefault="00894C97" w:rsidP="001E1B3A">
      <w:pPr>
        <w:pStyle w:val="NoSpacing"/>
        <w:rPr>
          <w:sz w:val="28"/>
          <w:szCs w:val="28"/>
        </w:rPr>
      </w:pPr>
    </w:p>
    <w:p w:rsidR="009C77EB" w:rsidRPr="009C77EB" w:rsidRDefault="00894C97" w:rsidP="009C77EB">
      <w:pPr>
        <w:pStyle w:val="NoSpacing"/>
        <w:ind w:left="720"/>
        <w:rPr>
          <w:sz w:val="28"/>
          <w:szCs w:val="28"/>
          <w:vertAlign w:val="superscript"/>
        </w:rPr>
      </w:pPr>
      <w:r>
        <w:rPr>
          <w:sz w:val="28"/>
          <w:szCs w:val="28"/>
        </w:rPr>
        <w:t xml:space="preserve">3.  Moreover, </w:t>
      </w:r>
      <w:r w:rsidR="00577418">
        <w:rPr>
          <w:sz w:val="28"/>
          <w:szCs w:val="28"/>
        </w:rPr>
        <w:t xml:space="preserve">clinical studies show that </w:t>
      </w:r>
      <w:r>
        <w:rPr>
          <w:sz w:val="28"/>
          <w:szCs w:val="28"/>
        </w:rPr>
        <w:t xml:space="preserve">these </w:t>
      </w:r>
      <w:r w:rsidR="00577418">
        <w:rPr>
          <w:sz w:val="28"/>
          <w:szCs w:val="28"/>
        </w:rPr>
        <w:t>neuro</w:t>
      </w:r>
      <w:r>
        <w:rPr>
          <w:sz w:val="28"/>
          <w:szCs w:val="28"/>
        </w:rPr>
        <w:t>psychiatric medications</w:t>
      </w:r>
      <w:r w:rsidR="00EA11F2">
        <w:rPr>
          <w:sz w:val="28"/>
          <w:szCs w:val="28"/>
        </w:rPr>
        <w:t xml:space="preserve"> are not particularly effective</w:t>
      </w:r>
      <w:r w:rsidR="007B66D8">
        <w:rPr>
          <w:sz w:val="28"/>
          <w:szCs w:val="28"/>
        </w:rPr>
        <w:t xml:space="preserve"> e</w:t>
      </w:r>
      <w:r>
        <w:rPr>
          <w:sz w:val="28"/>
          <w:szCs w:val="28"/>
        </w:rPr>
        <w:t>ven when taken reliably</w:t>
      </w:r>
      <w:r w:rsidR="008B49EE">
        <w:rPr>
          <w:sz w:val="28"/>
          <w:szCs w:val="28"/>
        </w:rPr>
        <w:t>, with estimates of 10-20% benefits over placebo</w:t>
      </w:r>
      <w:r>
        <w:rPr>
          <w:sz w:val="28"/>
          <w:szCs w:val="28"/>
        </w:rPr>
        <w:t>.</w:t>
      </w:r>
      <w:r w:rsidR="00CF77DC">
        <w:rPr>
          <w:sz w:val="28"/>
          <w:szCs w:val="28"/>
        </w:rPr>
        <w:t xml:space="preserve"> As a result</w:t>
      </w:r>
      <w:r w:rsidR="00CC0AC1">
        <w:rPr>
          <w:sz w:val="28"/>
          <w:szCs w:val="28"/>
        </w:rPr>
        <w:t xml:space="preserve"> many serious questions have been raised about the </w:t>
      </w:r>
      <w:r w:rsidR="00613D7E">
        <w:rPr>
          <w:sz w:val="28"/>
          <w:szCs w:val="28"/>
        </w:rPr>
        <w:t>unacceptable</w:t>
      </w:r>
      <w:r w:rsidR="00CC0AC1">
        <w:rPr>
          <w:sz w:val="28"/>
          <w:szCs w:val="28"/>
        </w:rPr>
        <w:t xml:space="preserve"> risk-benefit ratio for current anxiety and depressive medications.</w:t>
      </w:r>
      <w:r w:rsidR="00A7201E">
        <w:rPr>
          <w:sz w:val="28"/>
          <w:szCs w:val="28"/>
          <w:vertAlign w:val="superscript"/>
        </w:rPr>
        <w:t>12</w:t>
      </w:r>
    </w:p>
    <w:p w:rsidR="00894C97" w:rsidRDefault="00894C97" w:rsidP="001E1B3A">
      <w:pPr>
        <w:pStyle w:val="NoSpacing"/>
        <w:rPr>
          <w:sz w:val="28"/>
          <w:szCs w:val="28"/>
        </w:rPr>
      </w:pPr>
    </w:p>
    <w:p w:rsidR="009C77EB" w:rsidRDefault="00CC0AC1" w:rsidP="009C77EB">
      <w:pPr>
        <w:pStyle w:val="NoSpacing"/>
        <w:ind w:left="720"/>
        <w:rPr>
          <w:sz w:val="28"/>
          <w:szCs w:val="28"/>
        </w:rPr>
      </w:pPr>
      <w:r>
        <w:rPr>
          <w:sz w:val="28"/>
          <w:szCs w:val="28"/>
        </w:rPr>
        <w:t>4.  Finally, m</w:t>
      </w:r>
      <w:r w:rsidR="00894C97">
        <w:rPr>
          <w:sz w:val="28"/>
          <w:szCs w:val="28"/>
        </w:rPr>
        <w:t>any respiratory patients are resistant to taking additional medications, beyond their required respiratory dr</w:t>
      </w:r>
      <w:r>
        <w:rPr>
          <w:sz w:val="28"/>
          <w:szCs w:val="28"/>
        </w:rPr>
        <w:t>ugs, especially psychiatric drugs</w:t>
      </w:r>
      <w:r w:rsidR="00894C97">
        <w:rPr>
          <w:sz w:val="28"/>
          <w:szCs w:val="28"/>
        </w:rPr>
        <w:t>, since they feel that they are being told that their symptoms are “in their head” when they know they have a serious medical problem</w:t>
      </w:r>
      <w:r w:rsidR="007370FF">
        <w:rPr>
          <w:sz w:val="28"/>
          <w:szCs w:val="28"/>
          <w:vertAlign w:val="superscript"/>
        </w:rPr>
        <w:t>13</w:t>
      </w:r>
      <w:r w:rsidR="00894C97">
        <w:rPr>
          <w:sz w:val="28"/>
          <w:szCs w:val="28"/>
        </w:rPr>
        <w:t>.</w:t>
      </w:r>
      <w:r>
        <w:rPr>
          <w:sz w:val="28"/>
          <w:szCs w:val="28"/>
        </w:rPr>
        <w:t xml:space="preserve"> Non-compliance reflects their response that </w:t>
      </w:r>
      <w:r w:rsidR="007B66D8">
        <w:rPr>
          <w:sz w:val="28"/>
          <w:szCs w:val="28"/>
        </w:rPr>
        <w:t>“I’m not crazy, doc!”</w:t>
      </w:r>
    </w:p>
    <w:p w:rsidR="00894C97" w:rsidRDefault="00894C97" w:rsidP="001E1B3A">
      <w:pPr>
        <w:pStyle w:val="NoSpacing"/>
        <w:rPr>
          <w:sz w:val="28"/>
          <w:szCs w:val="28"/>
        </w:rPr>
      </w:pPr>
    </w:p>
    <w:p w:rsidR="00A0648C" w:rsidRDefault="00894C97" w:rsidP="002D60EB">
      <w:pPr>
        <w:pStyle w:val="NoSpacing"/>
        <w:rPr>
          <w:sz w:val="28"/>
          <w:szCs w:val="28"/>
        </w:rPr>
      </w:pPr>
      <w:r>
        <w:rPr>
          <w:sz w:val="28"/>
          <w:szCs w:val="28"/>
        </w:rPr>
        <w:t xml:space="preserve">Therefore, limited effectiveness and compliance, together with serious </w:t>
      </w:r>
      <w:r w:rsidR="00123833">
        <w:rPr>
          <w:sz w:val="28"/>
          <w:szCs w:val="28"/>
        </w:rPr>
        <w:t xml:space="preserve">side effects </w:t>
      </w:r>
      <w:r>
        <w:rPr>
          <w:sz w:val="28"/>
          <w:szCs w:val="28"/>
        </w:rPr>
        <w:t>of current psychiatric treatment for co-morbi</w:t>
      </w:r>
      <w:r w:rsidR="0009302B">
        <w:rPr>
          <w:sz w:val="28"/>
          <w:szCs w:val="28"/>
        </w:rPr>
        <w:t>d respiratory patients indicate</w:t>
      </w:r>
      <w:r w:rsidR="006F60B8">
        <w:rPr>
          <w:sz w:val="28"/>
          <w:szCs w:val="28"/>
        </w:rPr>
        <w:t xml:space="preserve"> a</w:t>
      </w:r>
      <w:r>
        <w:rPr>
          <w:sz w:val="28"/>
          <w:szCs w:val="28"/>
        </w:rPr>
        <w:t xml:space="preserve"> clear need for a completely new approach to treating this very serious problem.</w:t>
      </w:r>
      <w:r w:rsidR="00274D16">
        <w:rPr>
          <w:sz w:val="28"/>
          <w:szCs w:val="28"/>
        </w:rPr>
        <w:t xml:space="preserve"> Rather than rely on </w:t>
      </w:r>
      <w:r w:rsidR="0009302B">
        <w:rPr>
          <w:sz w:val="28"/>
          <w:szCs w:val="28"/>
        </w:rPr>
        <w:t>old psychiatric medications</w:t>
      </w:r>
      <w:r w:rsidR="00EA11F2">
        <w:rPr>
          <w:sz w:val="28"/>
          <w:szCs w:val="28"/>
        </w:rPr>
        <w:t xml:space="preserve">, </w:t>
      </w:r>
      <w:r w:rsidR="00274D16">
        <w:rPr>
          <w:sz w:val="28"/>
          <w:szCs w:val="28"/>
        </w:rPr>
        <w:t xml:space="preserve">based on science from decades ago, </w:t>
      </w:r>
      <w:r w:rsidR="00EA11F2">
        <w:rPr>
          <w:sz w:val="28"/>
          <w:szCs w:val="28"/>
        </w:rPr>
        <w:t>taken in addition to respiratory medications,</w:t>
      </w:r>
      <w:r w:rsidR="0009302B">
        <w:rPr>
          <w:sz w:val="28"/>
          <w:szCs w:val="28"/>
        </w:rPr>
        <w:t xml:space="preserve"> Pondera </w:t>
      </w:r>
      <w:r w:rsidR="00CC0AC1">
        <w:rPr>
          <w:sz w:val="28"/>
          <w:szCs w:val="28"/>
        </w:rPr>
        <w:t>scientists have</w:t>
      </w:r>
      <w:r w:rsidR="0009302B">
        <w:rPr>
          <w:sz w:val="28"/>
          <w:szCs w:val="28"/>
        </w:rPr>
        <w:t xml:space="preserve"> used gr</w:t>
      </w:r>
      <w:r w:rsidR="00274D16">
        <w:rPr>
          <w:sz w:val="28"/>
          <w:szCs w:val="28"/>
        </w:rPr>
        <w:t>oundbreaking discoveries in</w:t>
      </w:r>
      <w:r w:rsidR="0009302B">
        <w:rPr>
          <w:sz w:val="28"/>
          <w:szCs w:val="28"/>
        </w:rPr>
        <w:t xml:space="preserve"> neuroscience to develop a new treatment</w:t>
      </w:r>
      <w:r w:rsidR="00274D16">
        <w:rPr>
          <w:sz w:val="28"/>
          <w:szCs w:val="28"/>
        </w:rPr>
        <w:t xml:space="preserve"> method to </w:t>
      </w:r>
      <w:r w:rsidR="009C77EB" w:rsidRPr="009C77EB">
        <w:rPr>
          <w:i/>
          <w:sz w:val="28"/>
          <w:szCs w:val="28"/>
        </w:rPr>
        <w:t>simultaneously</w:t>
      </w:r>
      <w:r w:rsidR="0009302B">
        <w:rPr>
          <w:sz w:val="28"/>
          <w:szCs w:val="28"/>
        </w:rPr>
        <w:t xml:space="preserve"> treat </w:t>
      </w:r>
      <w:r w:rsidR="009C77EB" w:rsidRPr="009C77EB">
        <w:rPr>
          <w:i/>
          <w:sz w:val="28"/>
          <w:szCs w:val="28"/>
        </w:rPr>
        <w:t>both</w:t>
      </w:r>
      <w:r w:rsidR="0009302B">
        <w:rPr>
          <w:sz w:val="28"/>
          <w:szCs w:val="28"/>
        </w:rPr>
        <w:t xml:space="preserve"> </w:t>
      </w:r>
      <w:r w:rsidR="00CD43E1">
        <w:rPr>
          <w:sz w:val="28"/>
          <w:szCs w:val="28"/>
        </w:rPr>
        <w:t xml:space="preserve">distress </w:t>
      </w:r>
      <w:r w:rsidR="0009302B">
        <w:rPr>
          <w:sz w:val="28"/>
          <w:szCs w:val="28"/>
        </w:rPr>
        <w:t xml:space="preserve">conditions in </w:t>
      </w:r>
      <w:r w:rsidR="0009302B" w:rsidRPr="00274D16">
        <w:rPr>
          <w:sz w:val="28"/>
          <w:szCs w:val="28"/>
        </w:rPr>
        <w:t xml:space="preserve">one </w:t>
      </w:r>
      <w:r w:rsidR="009C77EB" w:rsidRPr="009C77EB">
        <w:rPr>
          <w:i/>
          <w:sz w:val="28"/>
          <w:szCs w:val="28"/>
        </w:rPr>
        <w:t xml:space="preserve">respiratory </w:t>
      </w:r>
      <w:r w:rsidR="0009302B">
        <w:rPr>
          <w:sz w:val="28"/>
          <w:szCs w:val="28"/>
        </w:rPr>
        <w:t>medication.</w:t>
      </w:r>
      <w:r w:rsidR="00CC0AC1">
        <w:rPr>
          <w:sz w:val="28"/>
          <w:szCs w:val="28"/>
        </w:rPr>
        <w:t xml:space="preserve">  </w:t>
      </w:r>
    </w:p>
    <w:p w:rsidR="00A0648C" w:rsidRPr="00782F67" w:rsidRDefault="00A0648C" w:rsidP="00782F67">
      <w:pPr>
        <w:rPr>
          <w:rFonts w:ascii="Times New Roman" w:hAnsi="Times New Roman" w:cs="Times New Roman"/>
          <w:sz w:val="28"/>
          <w:szCs w:val="28"/>
        </w:rPr>
      </w:pPr>
    </w:p>
    <w:p w:rsidR="00A0648C" w:rsidRDefault="00A0648C" w:rsidP="00782F67">
      <w:pPr>
        <w:rPr>
          <w:rFonts w:ascii="Times New Roman" w:hAnsi="Times New Roman" w:cs="Times New Roman"/>
          <w:sz w:val="28"/>
          <w:szCs w:val="28"/>
        </w:rPr>
      </w:pPr>
      <w:r>
        <w:rPr>
          <w:rFonts w:ascii="Times New Roman" w:hAnsi="Times New Roman" w:cs="Times New Roman"/>
          <w:sz w:val="28"/>
          <w:szCs w:val="28"/>
        </w:rPr>
        <w:t>Un</w:t>
      </w:r>
      <w:r w:rsidRPr="00782F67">
        <w:rPr>
          <w:rFonts w:ascii="Times New Roman" w:hAnsi="Times New Roman" w:cs="Times New Roman"/>
          <w:sz w:val="28"/>
          <w:szCs w:val="28"/>
        </w:rPr>
        <w:t>til now, there has been no solution to this co</w:t>
      </w:r>
      <w:r>
        <w:rPr>
          <w:rFonts w:ascii="Times New Roman" w:hAnsi="Times New Roman" w:cs="Times New Roman"/>
          <w:sz w:val="28"/>
          <w:szCs w:val="28"/>
        </w:rPr>
        <w:t>-</w:t>
      </w:r>
      <w:r w:rsidRPr="00782F67">
        <w:rPr>
          <w:rFonts w:ascii="Times New Roman" w:hAnsi="Times New Roman" w:cs="Times New Roman"/>
          <w:sz w:val="28"/>
          <w:szCs w:val="28"/>
        </w:rPr>
        <w:t xml:space="preserve">morbidity problem, impacting the lives of </w:t>
      </w:r>
      <w:r>
        <w:rPr>
          <w:rFonts w:ascii="Times New Roman" w:hAnsi="Times New Roman" w:cs="Times New Roman"/>
          <w:sz w:val="28"/>
          <w:szCs w:val="28"/>
        </w:rPr>
        <w:t xml:space="preserve">an estimated 16-20 million </w:t>
      </w:r>
      <w:r w:rsidRPr="00782F67">
        <w:rPr>
          <w:rFonts w:ascii="Times New Roman" w:hAnsi="Times New Roman" w:cs="Times New Roman"/>
          <w:sz w:val="28"/>
          <w:szCs w:val="28"/>
        </w:rPr>
        <w:t>COPD</w:t>
      </w:r>
      <w:r>
        <w:rPr>
          <w:rFonts w:ascii="Times New Roman" w:hAnsi="Times New Roman" w:cs="Times New Roman"/>
          <w:sz w:val="28"/>
          <w:szCs w:val="28"/>
        </w:rPr>
        <w:t xml:space="preserve"> and asthma patients in the U.S. alone.</w:t>
      </w:r>
      <w:r w:rsidRPr="00782F67">
        <w:rPr>
          <w:rFonts w:ascii="Times New Roman" w:hAnsi="Times New Roman" w:cs="Times New Roman"/>
          <w:sz w:val="28"/>
          <w:szCs w:val="28"/>
        </w:rPr>
        <w:t xml:space="preserve"> In fact, ironically, </w:t>
      </w:r>
      <w:r>
        <w:rPr>
          <w:rFonts w:ascii="Times New Roman" w:hAnsi="Times New Roman" w:cs="Times New Roman"/>
          <w:sz w:val="28"/>
          <w:szCs w:val="28"/>
        </w:rPr>
        <w:t>most current respiratory medications, (e.g. corticosteroids</w:t>
      </w:r>
      <w:r w:rsidR="007370FF">
        <w:rPr>
          <w:rFonts w:ascii="Times New Roman" w:hAnsi="Times New Roman" w:cs="Times New Roman"/>
          <w:sz w:val="28"/>
          <w:szCs w:val="28"/>
          <w:vertAlign w:val="superscript"/>
        </w:rPr>
        <w:t>13</w:t>
      </w:r>
      <w:r w:rsidR="00AD11FC">
        <w:rPr>
          <w:rFonts w:ascii="Times New Roman" w:hAnsi="Times New Roman" w:cs="Times New Roman"/>
          <w:sz w:val="28"/>
          <w:szCs w:val="28"/>
        </w:rPr>
        <w:t xml:space="preserve">, </w:t>
      </w:r>
      <w:r>
        <w:rPr>
          <w:rFonts w:ascii="Times New Roman" w:hAnsi="Times New Roman" w:cs="Times New Roman"/>
          <w:sz w:val="28"/>
          <w:szCs w:val="28"/>
        </w:rPr>
        <w:t>cAMP-PDE inhibitors</w:t>
      </w:r>
      <w:r w:rsidR="007370FF">
        <w:rPr>
          <w:rFonts w:ascii="Times New Roman" w:hAnsi="Times New Roman" w:cs="Times New Roman"/>
          <w:sz w:val="28"/>
          <w:szCs w:val="28"/>
          <w:vertAlign w:val="superscript"/>
        </w:rPr>
        <w:t>14</w:t>
      </w:r>
      <w:r w:rsidR="00AD11FC">
        <w:rPr>
          <w:rFonts w:ascii="Times New Roman" w:hAnsi="Times New Roman" w:cs="Times New Roman"/>
          <w:sz w:val="28"/>
          <w:szCs w:val="28"/>
        </w:rPr>
        <w:t>, and beta</w:t>
      </w:r>
      <w:r w:rsidR="00457BDF">
        <w:rPr>
          <w:rFonts w:ascii="Times New Roman" w:hAnsi="Times New Roman" w:cs="Times New Roman"/>
          <w:sz w:val="28"/>
          <w:szCs w:val="28"/>
        </w:rPr>
        <w:t xml:space="preserve"> </w:t>
      </w:r>
      <w:r w:rsidR="00AD11FC">
        <w:rPr>
          <w:rFonts w:ascii="Times New Roman" w:hAnsi="Times New Roman" w:cs="Times New Roman"/>
          <w:sz w:val="28"/>
          <w:szCs w:val="28"/>
        </w:rPr>
        <w:t>2-agonists</w:t>
      </w:r>
      <w:r w:rsidR="007370FF">
        <w:rPr>
          <w:rFonts w:ascii="Times New Roman" w:hAnsi="Times New Roman" w:cs="Times New Roman"/>
          <w:sz w:val="28"/>
          <w:szCs w:val="28"/>
          <w:vertAlign w:val="superscript"/>
        </w:rPr>
        <w:t>15</w:t>
      </w:r>
      <w:r>
        <w:rPr>
          <w:rFonts w:ascii="Times New Roman" w:hAnsi="Times New Roman" w:cs="Times New Roman"/>
          <w:sz w:val="28"/>
          <w:szCs w:val="28"/>
        </w:rPr>
        <w:t xml:space="preserve">) are well known for </w:t>
      </w:r>
      <w:r w:rsidRPr="00A57D1B">
        <w:rPr>
          <w:rFonts w:ascii="Times New Roman" w:hAnsi="Times New Roman" w:cs="Times New Roman"/>
          <w:i/>
          <w:sz w:val="28"/>
          <w:szCs w:val="28"/>
        </w:rPr>
        <w:t xml:space="preserve">iatrogenically increasing </w:t>
      </w:r>
      <w:r>
        <w:rPr>
          <w:rFonts w:ascii="Times New Roman" w:hAnsi="Times New Roman" w:cs="Times New Roman"/>
          <w:sz w:val="28"/>
          <w:szCs w:val="28"/>
        </w:rPr>
        <w:t>patients’ neuropsychiatric symptoms</w:t>
      </w:r>
      <w:r w:rsidR="00457BDF">
        <w:rPr>
          <w:rFonts w:ascii="Times New Roman" w:hAnsi="Times New Roman" w:cs="Times New Roman"/>
          <w:sz w:val="28"/>
          <w:szCs w:val="28"/>
        </w:rPr>
        <w:t>.</w:t>
      </w:r>
      <w:r>
        <w:rPr>
          <w:rFonts w:ascii="Times New Roman" w:hAnsi="Times New Roman" w:cs="Times New Roman"/>
          <w:sz w:val="28"/>
          <w:szCs w:val="28"/>
        </w:rPr>
        <w:t xml:space="preserve"> For instance, </w:t>
      </w:r>
      <w:r w:rsidRPr="00782F67">
        <w:rPr>
          <w:rFonts w:ascii="Times New Roman" w:hAnsi="Times New Roman" w:cs="Times New Roman"/>
          <w:sz w:val="28"/>
          <w:szCs w:val="28"/>
        </w:rPr>
        <w:t>the one medication that is available to prevent the most serious COPD exacerbations, Daliresp</w:t>
      </w:r>
      <w:r>
        <w:rPr>
          <w:rFonts w:ascii="Times New Roman" w:hAnsi="Times New Roman" w:cs="Times New Roman"/>
          <w:sz w:val="28"/>
          <w:szCs w:val="28"/>
        </w:rPr>
        <w:t>®</w:t>
      </w:r>
      <w:r w:rsidRPr="00782F67">
        <w:rPr>
          <w:rFonts w:ascii="Times New Roman" w:hAnsi="Times New Roman" w:cs="Times New Roman"/>
          <w:sz w:val="28"/>
          <w:szCs w:val="28"/>
        </w:rPr>
        <w:t xml:space="preserve"> (roflumilast</w:t>
      </w:r>
      <w:r>
        <w:rPr>
          <w:rFonts w:ascii="Times New Roman" w:hAnsi="Times New Roman" w:cs="Times New Roman"/>
          <w:sz w:val="28"/>
          <w:szCs w:val="28"/>
        </w:rPr>
        <w:t>) has a “black box” warning that it can</w:t>
      </w:r>
      <w:r w:rsidRPr="00782F67">
        <w:rPr>
          <w:rFonts w:ascii="Times New Roman" w:hAnsi="Times New Roman" w:cs="Times New Roman"/>
          <w:sz w:val="28"/>
          <w:szCs w:val="28"/>
        </w:rPr>
        <w:t xml:space="preserve"> </w:t>
      </w:r>
      <w:r w:rsidRPr="002917F0">
        <w:rPr>
          <w:rFonts w:ascii="Times New Roman" w:hAnsi="Times New Roman" w:cs="Times New Roman"/>
          <w:i/>
          <w:sz w:val="28"/>
          <w:szCs w:val="28"/>
        </w:rPr>
        <w:t>increase</w:t>
      </w:r>
      <w:r w:rsidRPr="00782F67">
        <w:rPr>
          <w:rFonts w:ascii="Times New Roman" w:hAnsi="Times New Roman" w:cs="Times New Roman"/>
          <w:sz w:val="28"/>
          <w:szCs w:val="28"/>
        </w:rPr>
        <w:t xml:space="preserve"> the risk of anxiety, depression, and suicide</w:t>
      </w:r>
      <w:r w:rsidR="007370FF">
        <w:rPr>
          <w:rFonts w:ascii="Times New Roman" w:hAnsi="Times New Roman" w:cs="Times New Roman"/>
          <w:sz w:val="28"/>
          <w:szCs w:val="28"/>
          <w:vertAlign w:val="superscript"/>
        </w:rPr>
        <w:t>16</w:t>
      </w:r>
      <w:r w:rsidR="007370FF">
        <w:rPr>
          <w:rFonts w:ascii="Times New Roman" w:hAnsi="Times New Roman" w:cs="Times New Roman"/>
          <w:sz w:val="28"/>
          <w:szCs w:val="28"/>
        </w:rPr>
        <w:t>.</w:t>
      </w:r>
      <w:r w:rsidRPr="00782F67">
        <w:rPr>
          <w:rFonts w:ascii="Times New Roman" w:hAnsi="Times New Roman" w:cs="Times New Roman"/>
          <w:sz w:val="28"/>
          <w:szCs w:val="28"/>
        </w:rPr>
        <w:t xml:space="preserve">  </w:t>
      </w:r>
      <w:r>
        <w:rPr>
          <w:rFonts w:ascii="Times New Roman" w:hAnsi="Times New Roman" w:cs="Times New Roman"/>
          <w:sz w:val="28"/>
          <w:szCs w:val="28"/>
        </w:rPr>
        <w:t>Therefore, t</w:t>
      </w:r>
      <w:r w:rsidRPr="00782F67">
        <w:rPr>
          <w:rFonts w:ascii="Times New Roman" w:hAnsi="Times New Roman" w:cs="Times New Roman"/>
          <w:sz w:val="28"/>
          <w:szCs w:val="28"/>
        </w:rPr>
        <w:t>he patien</w:t>
      </w:r>
      <w:r>
        <w:rPr>
          <w:rFonts w:ascii="Times New Roman" w:hAnsi="Times New Roman" w:cs="Times New Roman"/>
          <w:sz w:val="28"/>
          <w:szCs w:val="28"/>
        </w:rPr>
        <w:t xml:space="preserve">ts most at risk for serious respiratory exacerbations are being given </w:t>
      </w:r>
      <w:r w:rsidRPr="00782F67">
        <w:rPr>
          <w:rFonts w:ascii="Times New Roman" w:hAnsi="Times New Roman" w:cs="Times New Roman"/>
          <w:sz w:val="28"/>
          <w:szCs w:val="28"/>
        </w:rPr>
        <w:t>medication</w:t>
      </w:r>
      <w:r>
        <w:rPr>
          <w:rFonts w:ascii="Times New Roman" w:hAnsi="Times New Roman" w:cs="Times New Roman"/>
          <w:sz w:val="28"/>
          <w:szCs w:val="28"/>
        </w:rPr>
        <w:t xml:space="preserve">s that </w:t>
      </w:r>
      <w:r w:rsidRPr="00A57D1B">
        <w:rPr>
          <w:rFonts w:ascii="Times New Roman" w:hAnsi="Times New Roman" w:cs="Times New Roman"/>
          <w:i/>
          <w:sz w:val="28"/>
          <w:szCs w:val="28"/>
        </w:rPr>
        <w:t xml:space="preserve">increase </w:t>
      </w:r>
      <w:r w:rsidRPr="00782F67">
        <w:rPr>
          <w:rFonts w:ascii="Times New Roman" w:hAnsi="Times New Roman" w:cs="Times New Roman"/>
          <w:sz w:val="28"/>
          <w:szCs w:val="28"/>
        </w:rPr>
        <w:t>their anxieties</w:t>
      </w:r>
      <w:r>
        <w:rPr>
          <w:rFonts w:ascii="Times New Roman" w:hAnsi="Times New Roman" w:cs="Times New Roman"/>
          <w:sz w:val="28"/>
          <w:szCs w:val="28"/>
        </w:rPr>
        <w:t xml:space="preserve"> and suffering,</w:t>
      </w:r>
      <w:r w:rsidRPr="00782F67">
        <w:rPr>
          <w:rFonts w:ascii="Times New Roman" w:hAnsi="Times New Roman" w:cs="Times New Roman"/>
          <w:sz w:val="28"/>
          <w:szCs w:val="28"/>
        </w:rPr>
        <w:t xml:space="preserve"> and therefore, their desperate use of medical services</w:t>
      </w:r>
      <w:r w:rsidR="00B46507">
        <w:rPr>
          <w:rFonts w:ascii="Times New Roman" w:hAnsi="Times New Roman" w:cs="Times New Roman"/>
          <w:sz w:val="28"/>
          <w:szCs w:val="28"/>
        </w:rPr>
        <w:t>.</w:t>
      </w:r>
      <w:r w:rsidRPr="00782F67">
        <w:rPr>
          <w:rFonts w:ascii="Times New Roman" w:hAnsi="Times New Roman" w:cs="Times New Roman"/>
          <w:sz w:val="28"/>
          <w:szCs w:val="28"/>
        </w:rPr>
        <w:t xml:space="preserve"> </w:t>
      </w:r>
    </w:p>
    <w:p w:rsidR="00A0648C" w:rsidRDefault="00A0648C" w:rsidP="00782F67">
      <w:pPr>
        <w:rPr>
          <w:rFonts w:ascii="Times New Roman" w:hAnsi="Times New Roman" w:cs="Times New Roman"/>
          <w:sz w:val="28"/>
          <w:szCs w:val="28"/>
        </w:rPr>
      </w:pPr>
    </w:p>
    <w:p w:rsidR="00955E82" w:rsidRDefault="00A0648C" w:rsidP="00955E82">
      <w:pPr>
        <w:pStyle w:val="NoSpacing"/>
        <w:numPr>
          <w:ilvl w:val="0"/>
          <w:numId w:val="2"/>
        </w:numPr>
        <w:rPr>
          <w:b/>
          <w:i/>
          <w:sz w:val="28"/>
          <w:szCs w:val="28"/>
        </w:rPr>
      </w:pPr>
      <w:r w:rsidRPr="00125B67">
        <w:rPr>
          <w:b/>
          <w:i/>
          <w:sz w:val="28"/>
          <w:szCs w:val="28"/>
        </w:rPr>
        <w:t>OUR SOLUTION</w:t>
      </w:r>
    </w:p>
    <w:p w:rsidR="00A0648C" w:rsidRPr="00782F67" w:rsidRDefault="00A0648C" w:rsidP="00782F67">
      <w:pPr>
        <w:rPr>
          <w:rFonts w:ascii="Times New Roman" w:hAnsi="Times New Roman" w:cs="Times New Roman"/>
          <w:sz w:val="28"/>
          <w:szCs w:val="28"/>
        </w:rPr>
      </w:pPr>
    </w:p>
    <w:p w:rsidR="00A0648C" w:rsidRDefault="00A0648C" w:rsidP="00782F67">
      <w:pPr>
        <w:rPr>
          <w:rFonts w:ascii="Times New Roman" w:hAnsi="Times New Roman" w:cs="Times New Roman"/>
          <w:sz w:val="28"/>
          <w:szCs w:val="28"/>
        </w:rPr>
      </w:pPr>
      <w:r w:rsidRPr="00782F67">
        <w:rPr>
          <w:rFonts w:ascii="Times New Roman" w:hAnsi="Times New Roman" w:cs="Times New Roman"/>
          <w:sz w:val="28"/>
          <w:szCs w:val="28"/>
        </w:rPr>
        <w:t xml:space="preserve">Pondera has found the solution to this very serious </w:t>
      </w:r>
      <w:r>
        <w:rPr>
          <w:rFonts w:ascii="Times New Roman" w:hAnsi="Times New Roman" w:cs="Times New Roman"/>
          <w:sz w:val="28"/>
          <w:szCs w:val="28"/>
        </w:rPr>
        <w:t>medical, emotional, and economic</w:t>
      </w:r>
      <w:r w:rsidRPr="00782F67">
        <w:rPr>
          <w:rFonts w:ascii="Times New Roman" w:hAnsi="Times New Roman" w:cs="Times New Roman"/>
          <w:sz w:val="28"/>
          <w:szCs w:val="28"/>
        </w:rPr>
        <w:t xml:space="preserve"> problem.  Our neuroscientists have devoted the past three decades to researching the endogenous opioid system </w:t>
      </w:r>
      <w:r>
        <w:rPr>
          <w:rFonts w:ascii="Times New Roman" w:hAnsi="Times New Roman" w:cs="Times New Roman"/>
          <w:sz w:val="28"/>
          <w:szCs w:val="28"/>
        </w:rPr>
        <w:t xml:space="preserve">and cAMP-PDE inhibitors </w:t>
      </w:r>
      <w:r w:rsidRPr="00782F67">
        <w:rPr>
          <w:rFonts w:ascii="Times New Roman" w:hAnsi="Times New Roman" w:cs="Times New Roman"/>
          <w:sz w:val="28"/>
          <w:szCs w:val="28"/>
        </w:rPr>
        <w:t xml:space="preserve">and have discovered a safe and effective method to reduce the emotional and physical distress signals of the brain.  Moreover, we have translated this groundbreaking research into a very simple method to dramatically enhance the safety </w:t>
      </w:r>
      <w:r>
        <w:rPr>
          <w:rFonts w:ascii="Times New Roman" w:hAnsi="Times New Roman" w:cs="Times New Roman"/>
          <w:sz w:val="28"/>
          <w:szCs w:val="28"/>
        </w:rPr>
        <w:t>and effectiveness of cAMP-PDE inhibitors for respiratory disorders</w:t>
      </w:r>
      <w:r w:rsidRPr="00782F67">
        <w:rPr>
          <w:rFonts w:ascii="Times New Roman" w:hAnsi="Times New Roman" w:cs="Times New Roman"/>
          <w:sz w:val="28"/>
          <w:szCs w:val="28"/>
        </w:rPr>
        <w:t xml:space="preserve"> by adding an ultra-low-dose of naltrexone</w:t>
      </w:r>
      <w:r w:rsidR="00CD43E1">
        <w:rPr>
          <w:rFonts w:ascii="Times New Roman" w:hAnsi="Times New Roman" w:cs="Times New Roman"/>
          <w:sz w:val="28"/>
          <w:szCs w:val="28"/>
        </w:rPr>
        <w:t>,</w:t>
      </w:r>
      <w:r w:rsidR="004154AF">
        <w:rPr>
          <w:rFonts w:ascii="Times New Roman" w:hAnsi="Times New Roman" w:cs="Times New Roman"/>
          <w:sz w:val="28"/>
          <w:szCs w:val="28"/>
        </w:rPr>
        <w:t xml:space="preserve"> an opioid</w:t>
      </w:r>
      <w:r w:rsidR="0083720A">
        <w:rPr>
          <w:rFonts w:ascii="Times New Roman" w:hAnsi="Times New Roman" w:cs="Times New Roman"/>
          <w:sz w:val="28"/>
          <w:szCs w:val="28"/>
        </w:rPr>
        <w:t xml:space="preserve"> </w:t>
      </w:r>
      <w:r w:rsidR="00FC0F56">
        <w:rPr>
          <w:rFonts w:ascii="Times New Roman" w:hAnsi="Times New Roman" w:cs="Times New Roman"/>
          <w:sz w:val="28"/>
          <w:szCs w:val="28"/>
        </w:rPr>
        <w:t xml:space="preserve">receptor </w:t>
      </w:r>
      <w:r w:rsidR="0083720A">
        <w:rPr>
          <w:rFonts w:ascii="Times New Roman" w:hAnsi="Times New Roman" w:cs="Times New Roman"/>
          <w:sz w:val="28"/>
          <w:szCs w:val="28"/>
        </w:rPr>
        <w:t>antagonist</w:t>
      </w:r>
      <w:r w:rsidRPr="00782F67">
        <w:rPr>
          <w:rFonts w:ascii="Times New Roman" w:hAnsi="Times New Roman" w:cs="Times New Roman"/>
          <w:sz w:val="28"/>
          <w:szCs w:val="28"/>
        </w:rPr>
        <w:t xml:space="preserve">.  This co-treatment formulation not only eliminates the neuropsychiatric side effects of </w:t>
      </w:r>
      <w:r>
        <w:rPr>
          <w:rFonts w:ascii="Times New Roman" w:hAnsi="Times New Roman" w:cs="Times New Roman"/>
          <w:sz w:val="28"/>
          <w:szCs w:val="28"/>
        </w:rPr>
        <w:t>cAMP-PDE inhibitors</w:t>
      </w:r>
      <w:r w:rsidRPr="00782F67">
        <w:rPr>
          <w:rFonts w:ascii="Times New Roman" w:hAnsi="Times New Roman" w:cs="Times New Roman"/>
          <w:sz w:val="28"/>
          <w:szCs w:val="28"/>
        </w:rPr>
        <w:t>, bu</w:t>
      </w:r>
      <w:r>
        <w:rPr>
          <w:rFonts w:ascii="Times New Roman" w:hAnsi="Times New Roman" w:cs="Times New Roman"/>
          <w:sz w:val="28"/>
          <w:szCs w:val="28"/>
        </w:rPr>
        <w:t>t it also transforms them</w:t>
      </w:r>
      <w:r w:rsidRPr="00782F67">
        <w:rPr>
          <w:rFonts w:ascii="Times New Roman" w:hAnsi="Times New Roman" w:cs="Times New Roman"/>
          <w:sz w:val="28"/>
          <w:szCs w:val="28"/>
        </w:rPr>
        <w:t xml:space="preserve"> into a powerful </w:t>
      </w:r>
      <w:r w:rsidRPr="001A571C">
        <w:rPr>
          <w:rFonts w:ascii="Times New Roman" w:hAnsi="Times New Roman" w:cs="Times New Roman"/>
          <w:i/>
          <w:sz w:val="28"/>
          <w:szCs w:val="28"/>
        </w:rPr>
        <w:t xml:space="preserve">anxiolytic </w:t>
      </w:r>
      <w:r w:rsidRPr="00782F67">
        <w:rPr>
          <w:rFonts w:ascii="Times New Roman" w:hAnsi="Times New Roman" w:cs="Times New Roman"/>
          <w:sz w:val="28"/>
          <w:szCs w:val="28"/>
        </w:rPr>
        <w:t xml:space="preserve">medication.  </w:t>
      </w:r>
      <w:r>
        <w:rPr>
          <w:rFonts w:ascii="Times New Roman" w:hAnsi="Times New Roman" w:cs="Times New Roman"/>
          <w:sz w:val="28"/>
          <w:szCs w:val="28"/>
        </w:rPr>
        <w:t xml:space="preserve"> </w:t>
      </w:r>
    </w:p>
    <w:p w:rsidR="00A0648C" w:rsidRDefault="00A0648C" w:rsidP="00782F67">
      <w:pPr>
        <w:rPr>
          <w:rFonts w:ascii="Times New Roman" w:hAnsi="Times New Roman" w:cs="Times New Roman"/>
          <w:sz w:val="28"/>
          <w:szCs w:val="28"/>
        </w:rPr>
      </w:pPr>
    </w:p>
    <w:p w:rsidR="00A0648C" w:rsidRPr="00645421" w:rsidRDefault="00A0648C" w:rsidP="00782F67">
      <w:pPr>
        <w:rPr>
          <w:rFonts w:ascii="Times New Roman" w:hAnsi="Times New Roman" w:cs="Times New Roman"/>
          <w:i/>
          <w:sz w:val="28"/>
          <w:szCs w:val="28"/>
        </w:rPr>
      </w:pPr>
      <w:r>
        <w:rPr>
          <w:rFonts w:ascii="Times New Roman" w:hAnsi="Times New Roman" w:cs="Times New Roman"/>
          <w:sz w:val="28"/>
          <w:szCs w:val="28"/>
        </w:rPr>
        <w:t>A specific cAMP-PDE4 inhibitor, roflumilast, has been shown in a large number of clinical studies to be a potent medication to reduce the risk of respiratory flare-ups and exacerbations in both COPD and asthma patients</w:t>
      </w:r>
      <w:r w:rsidR="007370FF">
        <w:rPr>
          <w:rFonts w:ascii="Times New Roman" w:hAnsi="Times New Roman" w:cs="Times New Roman"/>
          <w:sz w:val="28"/>
          <w:szCs w:val="28"/>
          <w:vertAlign w:val="superscript"/>
        </w:rPr>
        <w:t>17</w:t>
      </w:r>
      <w:r>
        <w:rPr>
          <w:rFonts w:ascii="Times New Roman" w:hAnsi="Times New Roman" w:cs="Times New Roman"/>
          <w:sz w:val="28"/>
          <w:szCs w:val="28"/>
        </w:rPr>
        <w:t xml:space="preserve">. Roflumilast has been approved for COPD treatment and is marketed in the U.S. as Daliresp® and in the E.U. as Daxas®.  Our neuroscientists have serendipitously been studying cAMP-PDE4 inhibitors, such as roflumilast, for their marked enhancement of the release of endorphins.  The intersection of these independent lines of research led directly to our development of formulations, using cAMP-PDE4 inhibitors, such as roflumilast, for </w:t>
      </w:r>
      <w:r w:rsidRPr="00645421">
        <w:rPr>
          <w:rFonts w:ascii="Times New Roman" w:hAnsi="Times New Roman" w:cs="Times New Roman"/>
          <w:i/>
          <w:sz w:val="28"/>
          <w:szCs w:val="28"/>
        </w:rPr>
        <w:t>potent relief of both respiratory and emotional distress.</w:t>
      </w:r>
    </w:p>
    <w:p w:rsidR="00A0648C" w:rsidRPr="00782F67" w:rsidRDefault="00A0648C" w:rsidP="00782F67">
      <w:pPr>
        <w:rPr>
          <w:rFonts w:ascii="Times New Roman" w:hAnsi="Times New Roman" w:cs="Times New Roman"/>
          <w:sz w:val="28"/>
          <w:szCs w:val="28"/>
        </w:rPr>
      </w:pPr>
    </w:p>
    <w:p w:rsidR="00A0648C" w:rsidRDefault="00A0648C" w:rsidP="00782F67">
      <w:pPr>
        <w:rPr>
          <w:rFonts w:ascii="Times New Roman" w:hAnsi="Times New Roman" w:cs="Times New Roman"/>
          <w:sz w:val="28"/>
          <w:szCs w:val="28"/>
        </w:rPr>
      </w:pPr>
      <w:r>
        <w:rPr>
          <w:rFonts w:ascii="Times New Roman" w:hAnsi="Times New Roman" w:cs="Times New Roman"/>
          <w:sz w:val="28"/>
          <w:szCs w:val="28"/>
        </w:rPr>
        <w:t>Our</w:t>
      </w:r>
      <w:r w:rsidRPr="00782F67">
        <w:rPr>
          <w:rFonts w:ascii="Times New Roman" w:hAnsi="Times New Roman" w:cs="Times New Roman"/>
          <w:sz w:val="28"/>
          <w:szCs w:val="28"/>
        </w:rPr>
        <w:t xml:space="preserve"> </w:t>
      </w:r>
      <w:r>
        <w:rPr>
          <w:rFonts w:ascii="Times New Roman" w:hAnsi="Times New Roman" w:cs="Times New Roman"/>
          <w:sz w:val="28"/>
          <w:szCs w:val="28"/>
        </w:rPr>
        <w:t xml:space="preserve">lead respiratory </w:t>
      </w:r>
      <w:r w:rsidRPr="00782F67">
        <w:rPr>
          <w:rFonts w:ascii="Times New Roman" w:hAnsi="Times New Roman" w:cs="Times New Roman"/>
          <w:sz w:val="28"/>
          <w:szCs w:val="28"/>
        </w:rPr>
        <w:t>medication, Roflex</w:t>
      </w:r>
      <w:r>
        <w:rPr>
          <w:rFonts w:ascii="Times New Roman" w:hAnsi="Times New Roman" w:cs="Times New Roman"/>
          <w:sz w:val="28"/>
          <w:szCs w:val="28"/>
        </w:rPr>
        <w:t>™</w:t>
      </w:r>
      <w:r w:rsidRPr="00782F67">
        <w:rPr>
          <w:rFonts w:ascii="Times New Roman" w:hAnsi="Times New Roman" w:cs="Times New Roman"/>
          <w:sz w:val="28"/>
          <w:szCs w:val="28"/>
        </w:rPr>
        <w:t xml:space="preserve">, a </w:t>
      </w:r>
      <w:r>
        <w:rPr>
          <w:rFonts w:ascii="Times New Roman" w:hAnsi="Times New Roman" w:cs="Times New Roman"/>
          <w:sz w:val="28"/>
          <w:szCs w:val="28"/>
        </w:rPr>
        <w:t xml:space="preserve">patented </w:t>
      </w:r>
      <w:r w:rsidRPr="00782F67">
        <w:rPr>
          <w:rFonts w:ascii="Times New Roman" w:hAnsi="Times New Roman" w:cs="Times New Roman"/>
          <w:sz w:val="28"/>
          <w:szCs w:val="28"/>
        </w:rPr>
        <w:t xml:space="preserve">combination of roflumilast and ultra-low-dose </w:t>
      </w:r>
      <w:r w:rsidRPr="00071698">
        <w:rPr>
          <w:rFonts w:ascii="Times New Roman" w:hAnsi="Times New Roman" w:cs="Times New Roman"/>
          <w:sz w:val="28"/>
          <w:szCs w:val="28"/>
        </w:rPr>
        <w:t xml:space="preserve">naltrexone </w:t>
      </w:r>
      <w:r w:rsidR="00955E82" w:rsidRPr="00955E82">
        <w:rPr>
          <w:rFonts w:ascii="Times New Roman" w:hAnsi="Times New Roman" w:cs="Times New Roman"/>
          <w:sz w:val="28"/>
          <w:szCs w:val="28"/>
        </w:rPr>
        <w:t>(U.S. Patent</w:t>
      </w:r>
      <w:r w:rsidR="00545AFC">
        <w:rPr>
          <w:rFonts w:ascii="Times New Roman" w:hAnsi="Times New Roman" w:cs="Times New Roman"/>
          <w:sz w:val="28"/>
          <w:szCs w:val="28"/>
        </w:rPr>
        <w:t>s</w:t>
      </w:r>
      <w:r w:rsidR="00955E82" w:rsidRPr="00955E82">
        <w:rPr>
          <w:rFonts w:ascii="Times New Roman" w:hAnsi="Times New Roman" w:cs="Times New Roman"/>
          <w:sz w:val="28"/>
          <w:szCs w:val="28"/>
        </w:rPr>
        <w:t xml:space="preserve"> No. 8,617,577</w:t>
      </w:r>
      <w:r w:rsidR="007370FF">
        <w:rPr>
          <w:rFonts w:ascii="Times New Roman" w:hAnsi="Times New Roman" w:cs="Times New Roman"/>
          <w:sz w:val="28"/>
          <w:szCs w:val="28"/>
          <w:vertAlign w:val="superscript"/>
        </w:rPr>
        <w:t>18</w:t>
      </w:r>
      <w:r w:rsidR="00545AFC">
        <w:rPr>
          <w:rFonts w:ascii="Times New Roman" w:hAnsi="Times New Roman" w:cs="Times New Roman"/>
          <w:sz w:val="28"/>
          <w:szCs w:val="28"/>
        </w:rPr>
        <w:t xml:space="preserve"> and No. 8,741,319</w:t>
      </w:r>
      <w:r w:rsidR="007370FF">
        <w:rPr>
          <w:rFonts w:ascii="Times New Roman" w:hAnsi="Times New Roman" w:cs="Times New Roman"/>
          <w:sz w:val="28"/>
          <w:szCs w:val="28"/>
          <w:vertAlign w:val="superscript"/>
        </w:rPr>
        <w:t>19</w:t>
      </w:r>
      <w:r w:rsidR="00955E82" w:rsidRPr="00955E82">
        <w:rPr>
          <w:rFonts w:ascii="Times New Roman" w:hAnsi="Times New Roman" w:cs="Times New Roman"/>
          <w:sz w:val="28"/>
          <w:szCs w:val="28"/>
        </w:rPr>
        <w:t>)</w:t>
      </w:r>
      <w:r w:rsidRPr="00071698">
        <w:rPr>
          <w:rFonts w:ascii="Times New Roman" w:hAnsi="Times New Roman" w:cs="Times New Roman"/>
          <w:sz w:val="28"/>
          <w:szCs w:val="28"/>
        </w:rPr>
        <w:t>,</w:t>
      </w:r>
      <w:r w:rsidRPr="00782F67">
        <w:rPr>
          <w:rFonts w:ascii="Times New Roman" w:hAnsi="Times New Roman" w:cs="Times New Roman"/>
          <w:sz w:val="28"/>
          <w:szCs w:val="28"/>
        </w:rPr>
        <w:t xml:space="preserve"> can be given to </w:t>
      </w:r>
      <w:r w:rsidR="009C77EB" w:rsidRPr="009C77EB">
        <w:rPr>
          <w:rFonts w:ascii="Times New Roman" w:hAnsi="Times New Roman" w:cs="Times New Roman"/>
          <w:i/>
          <w:sz w:val="28"/>
          <w:szCs w:val="28"/>
        </w:rPr>
        <w:t>all</w:t>
      </w:r>
      <w:r w:rsidRPr="00782F67">
        <w:rPr>
          <w:rFonts w:ascii="Times New Roman" w:hAnsi="Times New Roman" w:cs="Times New Roman"/>
          <w:sz w:val="28"/>
          <w:szCs w:val="28"/>
        </w:rPr>
        <w:t xml:space="preserve"> COPD </w:t>
      </w:r>
      <w:r>
        <w:rPr>
          <w:rFonts w:ascii="Times New Roman" w:hAnsi="Times New Roman" w:cs="Times New Roman"/>
          <w:sz w:val="28"/>
          <w:szCs w:val="28"/>
        </w:rPr>
        <w:t xml:space="preserve">and asthma </w:t>
      </w:r>
      <w:r w:rsidRPr="00782F67">
        <w:rPr>
          <w:rFonts w:ascii="Times New Roman" w:hAnsi="Times New Roman" w:cs="Times New Roman"/>
          <w:sz w:val="28"/>
          <w:szCs w:val="28"/>
        </w:rPr>
        <w:t>sufferers in order to</w:t>
      </w:r>
      <w:r>
        <w:rPr>
          <w:rFonts w:ascii="Times New Roman" w:hAnsi="Times New Roman" w:cs="Times New Roman"/>
          <w:sz w:val="28"/>
          <w:szCs w:val="28"/>
        </w:rPr>
        <w:t xml:space="preserve"> </w:t>
      </w:r>
      <w:r w:rsidRPr="002917F0">
        <w:rPr>
          <w:rFonts w:ascii="Times New Roman" w:hAnsi="Times New Roman" w:cs="Times New Roman"/>
          <w:i/>
          <w:sz w:val="28"/>
          <w:szCs w:val="28"/>
        </w:rPr>
        <w:t>simultaneously:</w:t>
      </w:r>
      <w:r w:rsidRPr="00782F67">
        <w:rPr>
          <w:rFonts w:ascii="Times New Roman" w:hAnsi="Times New Roman" w:cs="Times New Roman"/>
          <w:sz w:val="28"/>
          <w:szCs w:val="28"/>
        </w:rPr>
        <w:t xml:space="preserve">  (1) reduce the risk of ser</w:t>
      </w:r>
      <w:r>
        <w:rPr>
          <w:rFonts w:ascii="Times New Roman" w:hAnsi="Times New Roman" w:cs="Times New Roman"/>
          <w:sz w:val="28"/>
          <w:szCs w:val="28"/>
        </w:rPr>
        <w:t>i</w:t>
      </w:r>
      <w:r w:rsidRPr="00782F67">
        <w:rPr>
          <w:rFonts w:ascii="Times New Roman" w:hAnsi="Times New Roman" w:cs="Times New Roman"/>
          <w:sz w:val="28"/>
          <w:szCs w:val="28"/>
        </w:rPr>
        <w:t>ous COPD</w:t>
      </w:r>
      <w:r>
        <w:rPr>
          <w:rFonts w:ascii="Times New Roman" w:hAnsi="Times New Roman" w:cs="Times New Roman"/>
          <w:sz w:val="28"/>
          <w:szCs w:val="28"/>
        </w:rPr>
        <w:t xml:space="preserve"> and asthma</w:t>
      </w:r>
      <w:r w:rsidRPr="00782F67">
        <w:rPr>
          <w:rFonts w:ascii="Times New Roman" w:hAnsi="Times New Roman" w:cs="Times New Roman"/>
          <w:sz w:val="28"/>
          <w:szCs w:val="28"/>
        </w:rPr>
        <w:t xml:space="preserve"> e</w:t>
      </w:r>
      <w:r>
        <w:rPr>
          <w:rFonts w:ascii="Times New Roman" w:hAnsi="Times New Roman" w:cs="Times New Roman"/>
          <w:sz w:val="28"/>
          <w:szCs w:val="28"/>
        </w:rPr>
        <w:t xml:space="preserve">xacerbations and flare-ups, </w:t>
      </w:r>
      <w:r w:rsidRPr="00782F67">
        <w:rPr>
          <w:rFonts w:ascii="Times New Roman" w:hAnsi="Times New Roman" w:cs="Times New Roman"/>
          <w:sz w:val="28"/>
          <w:szCs w:val="28"/>
        </w:rPr>
        <w:t>(2) re</w:t>
      </w:r>
      <w:r>
        <w:rPr>
          <w:rFonts w:ascii="Times New Roman" w:hAnsi="Times New Roman" w:cs="Times New Roman"/>
          <w:sz w:val="28"/>
          <w:szCs w:val="28"/>
        </w:rPr>
        <w:t xml:space="preserve">lieve </w:t>
      </w:r>
      <w:r w:rsidRPr="00782F67">
        <w:rPr>
          <w:rFonts w:ascii="Times New Roman" w:hAnsi="Times New Roman" w:cs="Times New Roman"/>
          <w:sz w:val="28"/>
          <w:szCs w:val="28"/>
        </w:rPr>
        <w:t>their anxiety as well as their overall emotional and physical distress</w:t>
      </w:r>
      <w:r>
        <w:rPr>
          <w:rFonts w:ascii="Times New Roman" w:hAnsi="Times New Roman" w:cs="Times New Roman"/>
          <w:sz w:val="28"/>
          <w:szCs w:val="28"/>
        </w:rPr>
        <w:t>, and (3) reduce and/or eliminate the neuropsychiatric side effects of conventional roflumilast (Daliresp®)</w:t>
      </w:r>
      <w:r w:rsidRPr="00782F67">
        <w:rPr>
          <w:rFonts w:ascii="Times New Roman" w:hAnsi="Times New Roman" w:cs="Times New Roman"/>
          <w:sz w:val="28"/>
          <w:szCs w:val="28"/>
        </w:rPr>
        <w:t>.  As a result, they will finally be able to live more comfortably, with</w:t>
      </w:r>
      <w:r w:rsidR="00FE7B94">
        <w:rPr>
          <w:rFonts w:ascii="Times New Roman" w:hAnsi="Times New Roman" w:cs="Times New Roman"/>
          <w:sz w:val="28"/>
          <w:szCs w:val="28"/>
        </w:rPr>
        <w:t xml:space="preserve"> dramatically less </w:t>
      </w:r>
      <w:r w:rsidR="009C77EB" w:rsidRPr="009C77EB">
        <w:rPr>
          <w:rFonts w:ascii="Times New Roman" w:hAnsi="Times New Roman" w:cs="Times New Roman"/>
          <w:i/>
          <w:sz w:val="28"/>
          <w:szCs w:val="28"/>
        </w:rPr>
        <w:t>actual</w:t>
      </w:r>
      <w:r w:rsidR="00FE7B94">
        <w:rPr>
          <w:rFonts w:ascii="Times New Roman" w:hAnsi="Times New Roman" w:cs="Times New Roman"/>
          <w:sz w:val="28"/>
          <w:szCs w:val="28"/>
        </w:rPr>
        <w:t xml:space="preserve"> respiratory exacerbations</w:t>
      </w:r>
      <w:r w:rsidR="00473832">
        <w:rPr>
          <w:rFonts w:ascii="Times New Roman" w:hAnsi="Times New Roman" w:cs="Times New Roman"/>
          <w:sz w:val="28"/>
          <w:szCs w:val="28"/>
        </w:rPr>
        <w:t xml:space="preserve"> than current medications, including roflumilast alone,</w:t>
      </w:r>
      <w:r w:rsidR="00FE7B94">
        <w:rPr>
          <w:rFonts w:ascii="Times New Roman" w:hAnsi="Times New Roman" w:cs="Times New Roman"/>
          <w:sz w:val="28"/>
          <w:szCs w:val="28"/>
        </w:rPr>
        <w:t xml:space="preserve"> as well as markedly reduced anxieties and </w:t>
      </w:r>
      <w:r w:rsidR="009C77EB" w:rsidRPr="009C77EB">
        <w:rPr>
          <w:rFonts w:ascii="Times New Roman" w:hAnsi="Times New Roman" w:cs="Times New Roman"/>
          <w:i/>
          <w:sz w:val="28"/>
          <w:szCs w:val="28"/>
        </w:rPr>
        <w:t>fears</w:t>
      </w:r>
      <w:r w:rsidRPr="00782F67">
        <w:rPr>
          <w:rFonts w:ascii="Times New Roman" w:hAnsi="Times New Roman" w:cs="Times New Roman"/>
          <w:sz w:val="28"/>
          <w:szCs w:val="28"/>
        </w:rPr>
        <w:t xml:space="preserve"> of hav</w:t>
      </w:r>
      <w:r>
        <w:rPr>
          <w:rFonts w:ascii="Times New Roman" w:hAnsi="Times New Roman" w:cs="Times New Roman"/>
          <w:sz w:val="28"/>
          <w:szCs w:val="28"/>
        </w:rPr>
        <w:t>ing</w:t>
      </w:r>
      <w:r w:rsidRPr="00782F67">
        <w:rPr>
          <w:rFonts w:ascii="Times New Roman" w:hAnsi="Times New Roman" w:cs="Times New Roman"/>
          <w:sz w:val="28"/>
          <w:szCs w:val="28"/>
        </w:rPr>
        <w:t xml:space="preserve"> a flare-up and </w:t>
      </w:r>
      <w:r>
        <w:rPr>
          <w:rFonts w:ascii="Times New Roman" w:hAnsi="Times New Roman" w:cs="Times New Roman"/>
          <w:sz w:val="28"/>
          <w:szCs w:val="28"/>
        </w:rPr>
        <w:t>dying</w:t>
      </w:r>
      <w:r w:rsidRPr="00782F67">
        <w:rPr>
          <w:rFonts w:ascii="Times New Roman" w:hAnsi="Times New Roman" w:cs="Times New Roman"/>
          <w:sz w:val="28"/>
          <w:szCs w:val="28"/>
        </w:rPr>
        <w:t xml:space="preserve">.  </w:t>
      </w:r>
    </w:p>
    <w:p w:rsidR="00A0648C" w:rsidRDefault="00A0648C" w:rsidP="00782F67">
      <w:pPr>
        <w:rPr>
          <w:rFonts w:ascii="Times New Roman" w:hAnsi="Times New Roman" w:cs="Times New Roman"/>
          <w:sz w:val="28"/>
          <w:szCs w:val="28"/>
        </w:rPr>
      </w:pPr>
    </w:p>
    <w:p w:rsidR="00A0648C" w:rsidRPr="00782F67" w:rsidRDefault="00A0648C" w:rsidP="00782F67">
      <w:pPr>
        <w:rPr>
          <w:rFonts w:ascii="Times New Roman" w:hAnsi="Times New Roman" w:cs="Times New Roman"/>
          <w:sz w:val="28"/>
          <w:szCs w:val="28"/>
        </w:rPr>
      </w:pPr>
      <w:r>
        <w:rPr>
          <w:rFonts w:ascii="Times New Roman" w:hAnsi="Times New Roman" w:cs="Times New Roman"/>
          <w:sz w:val="28"/>
          <w:szCs w:val="28"/>
        </w:rPr>
        <w:t xml:space="preserve">We expect that the </w:t>
      </w:r>
      <w:r w:rsidR="009C77EB" w:rsidRPr="009C77EB">
        <w:rPr>
          <w:rFonts w:ascii="Times New Roman" w:hAnsi="Times New Roman" w:cs="Times New Roman"/>
          <w:i/>
          <w:sz w:val="28"/>
          <w:szCs w:val="28"/>
        </w:rPr>
        <w:t>synergistic</w:t>
      </w:r>
      <w:r w:rsidR="00545AFC">
        <w:rPr>
          <w:rFonts w:ascii="Times New Roman" w:hAnsi="Times New Roman" w:cs="Times New Roman"/>
          <w:sz w:val="28"/>
          <w:szCs w:val="28"/>
        </w:rPr>
        <w:t xml:space="preserve"> </w:t>
      </w:r>
      <w:r>
        <w:rPr>
          <w:rFonts w:ascii="Times New Roman" w:hAnsi="Times New Roman" w:cs="Times New Roman"/>
          <w:sz w:val="28"/>
          <w:szCs w:val="28"/>
        </w:rPr>
        <w:t xml:space="preserve">combination of </w:t>
      </w:r>
      <w:r w:rsidR="001D4A3D">
        <w:rPr>
          <w:rFonts w:ascii="Times New Roman" w:hAnsi="Times New Roman" w:cs="Times New Roman"/>
          <w:sz w:val="28"/>
          <w:szCs w:val="28"/>
        </w:rPr>
        <w:t>the</w:t>
      </w:r>
      <w:r>
        <w:rPr>
          <w:rFonts w:ascii="Times New Roman" w:hAnsi="Times New Roman" w:cs="Times New Roman"/>
          <w:sz w:val="28"/>
          <w:szCs w:val="28"/>
        </w:rPr>
        <w:t xml:space="preserve"> potent </w:t>
      </w:r>
      <w:r w:rsidR="001D4A3D">
        <w:rPr>
          <w:rFonts w:ascii="Times New Roman" w:hAnsi="Times New Roman" w:cs="Times New Roman"/>
          <w:sz w:val="28"/>
          <w:szCs w:val="28"/>
        </w:rPr>
        <w:t xml:space="preserve">Roflex™ </w:t>
      </w:r>
      <w:r w:rsidR="009C77EB" w:rsidRPr="009C77EB">
        <w:rPr>
          <w:rFonts w:ascii="Times New Roman" w:hAnsi="Times New Roman" w:cs="Times New Roman"/>
          <w:i/>
          <w:sz w:val="28"/>
          <w:szCs w:val="28"/>
        </w:rPr>
        <w:t xml:space="preserve">anti-inflammatory </w:t>
      </w:r>
      <w:r>
        <w:rPr>
          <w:rFonts w:ascii="Times New Roman" w:hAnsi="Times New Roman" w:cs="Times New Roman"/>
          <w:sz w:val="28"/>
          <w:szCs w:val="28"/>
        </w:rPr>
        <w:t xml:space="preserve">and </w:t>
      </w:r>
      <w:r w:rsidR="009C77EB" w:rsidRPr="009C77EB">
        <w:rPr>
          <w:rFonts w:ascii="Times New Roman" w:hAnsi="Times New Roman" w:cs="Times New Roman"/>
          <w:i/>
          <w:sz w:val="28"/>
          <w:szCs w:val="28"/>
        </w:rPr>
        <w:t xml:space="preserve">anxiolytic </w:t>
      </w:r>
      <w:r>
        <w:rPr>
          <w:rFonts w:ascii="Times New Roman" w:hAnsi="Times New Roman" w:cs="Times New Roman"/>
          <w:sz w:val="28"/>
          <w:szCs w:val="28"/>
        </w:rPr>
        <w:t>benefits will dramatically reduce respiratory flare-ups and exacerbations as well as the desperate use of expensive ED visits and prolonged hospitalizations.  By decreasing the serious problem of co-morbid anxiety and depression, the</w:t>
      </w:r>
      <w:r w:rsidRPr="00782F67">
        <w:rPr>
          <w:rFonts w:ascii="Times New Roman" w:hAnsi="Times New Roman" w:cs="Times New Roman"/>
          <w:sz w:val="28"/>
          <w:szCs w:val="28"/>
        </w:rPr>
        <w:t xml:space="preserve"> </w:t>
      </w:r>
      <w:r>
        <w:rPr>
          <w:rFonts w:ascii="Times New Roman" w:hAnsi="Times New Roman" w:cs="Times New Roman"/>
          <w:sz w:val="28"/>
          <w:szCs w:val="28"/>
        </w:rPr>
        <w:t xml:space="preserve">reduction in </w:t>
      </w:r>
      <w:r w:rsidRPr="00782F67">
        <w:rPr>
          <w:rFonts w:ascii="Times New Roman" w:hAnsi="Times New Roman" w:cs="Times New Roman"/>
          <w:sz w:val="28"/>
          <w:szCs w:val="28"/>
        </w:rPr>
        <w:t>medica</w:t>
      </w:r>
      <w:r>
        <w:rPr>
          <w:rFonts w:ascii="Times New Roman" w:hAnsi="Times New Roman" w:cs="Times New Roman"/>
          <w:sz w:val="28"/>
          <w:szCs w:val="28"/>
        </w:rPr>
        <w:t>l, emotional, and economic costs</w:t>
      </w:r>
      <w:r w:rsidRPr="00782F67">
        <w:rPr>
          <w:rFonts w:ascii="Times New Roman" w:hAnsi="Times New Roman" w:cs="Times New Roman"/>
          <w:sz w:val="28"/>
          <w:szCs w:val="28"/>
        </w:rPr>
        <w:t xml:space="preserve"> </w:t>
      </w:r>
      <w:r>
        <w:rPr>
          <w:rFonts w:ascii="Times New Roman" w:hAnsi="Times New Roman" w:cs="Times New Roman"/>
          <w:sz w:val="28"/>
          <w:szCs w:val="28"/>
        </w:rPr>
        <w:t>for respiratory patients</w:t>
      </w:r>
      <w:r w:rsidR="00CD43E1">
        <w:rPr>
          <w:rFonts w:ascii="Times New Roman" w:hAnsi="Times New Roman" w:cs="Times New Roman"/>
          <w:sz w:val="28"/>
          <w:szCs w:val="28"/>
        </w:rPr>
        <w:t xml:space="preserve"> and the medical community</w:t>
      </w:r>
      <w:r>
        <w:rPr>
          <w:rFonts w:ascii="Times New Roman" w:hAnsi="Times New Roman" w:cs="Times New Roman"/>
          <w:sz w:val="28"/>
          <w:szCs w:val="28"/>
        </w:rPr>
        <w:t xml:space="preserve"> </w:t>
      </w:r>
      <w:r w:rsidRPr="00782F67">
        <w:rPr>
          <w:rFonts w:ascii="Times New Roman" w:hAnsi="Times New Roman" w:cs="Times New Roman"/>
          <w:sz w:val="28"/>
          <w:szCs w:val="28"/>
        </w:rPr>
        <w:t>will be remarkable.</w:t>
      </w:r>
    </w:p>
    <w:p w:rsidR="00A0648C" w:rsidRPr="00237277" w:rsidRDefault="00A0648C" w:rsidP="00237277">
      <w:pPr>
        <w:pStyle w:val="NoSpacing"/>
        <w:rPr>
          <w:sz w:val="28"/>
          <w:szCs w:val="28"/>
        </w:rPr>
      </w:pPr>
    </w:p>
    <w:p w:rsidR="00A0648C" w:rsidRDefault="006E34B8" w:rsidP="00237277">
      <w:pPr>
        <w:pStyle w:val="NoSpacing"/>
        <w:rPr>
          <w:sz w:val="28"/>
          <w:szCs w:val="28"/>
        </w:rPr>
      </w:pPr>
      <w:r>
        <w:rPr>
          <w:sz w:val="28"/>
          <w:szCs w:val="28"/>
        </w:rPr>
        <w:t>Many co-morbid respiratory patients are simply missed by primary care physicians and pulmonary specialists, and others are often</w:t>
      </w:r>
      <w:r w:rsidRPr="002917F0">
        <w:rPr>
          <w:sz w:val="28"/>
          <w:szCs w:val="28"/>
        </w:rPr>
        <w:t xml:space="preserve"> reluctant to take psychiatric medications</w:t>
      </w:r>
      <w:r>
        <w:rPr>
          <w:sz w:val="28"/>
          <w:szCs w:val="28"/>
        </w:rPr>
        <w:t xml:space="preserve"> because of their stigma and side-effects</w:t>
      </w:r>
      <w:r w:rsidR="007A7E14">
        <w:rPr>
          <w:sz w:val="28"/>
          <w:szCs w:val="28"/>
          <w:vertAlign w:val="superscript"/>
        </w:rPr>
        <w:t>1,7,8</w:t>
      </w:r>
      <w:r>
        <w:rPr>
          <w:sz w:val="28"/>
          <w:szCs w:val="28"/>
        </w:rPr>
        <w:t>.</w:t>
      </w:r>
      <w:r w:rsidR="00A0648C">
        <w:rPr>
          <w:sz w:val="28"/>
          <w:szCs w:val="28"/>
        </w:rPr>
        <w:t xml:space="preserve"> </w:t>
      </w:r>
      <w:r w:rsidR="009E0B37">
        <w:rPr>
          <w:sz w:val="28"/>
          <w:szCs w:val="28"/>
        </w:rPr>
        <w:t xml:space="preserve">Furthermore, given the life-threatening nature of respiratory distress, nearly all COPD and asthma patients experience at least some degree of </w:t>
      </w:r>
      <w:r w:rsidR="009C77EB" w:rsidRPr="009C77EB">
        <w:rPr>
          <w:i/>
          <w:sz w:val="28"/>
          <w:szCs w:val="28"/>
        </w:rPr>
        <w:t>emotional</w:t>
      </w:r>
      <w:r w:rsidR="009E0B37">
        <w:rPr>
          <w:sz w:val="28"/>
          <w:szCs w:val="28"/>
        </w:rPr>
        <w:t xml:space="preserve"> distress, which exacerbates their </w:t>
      </w:r>
      <w:r w:rsidR="009C77EB" w:rsidRPr="009C77EB">
        <w:rPr>
          <w:i/>
          <w:sz w:val="28"/>
          <w:szCs w:val="28"/>
        </w:rPr>
        <w:t>respiratory</w:t>
      </w:r>
      <w:r w:rsidR="009E0B37">
        <w:rPr>
          <w:sz w:val="28"/>
          <w:szCs w:val="28"/>
        </w:rPr>
        <w:t xml:space="preserve"> distress</w:t>
      </w:r>
      <w:r w:rsidR="007A7E14">
        <w:rPr>
          <w:sz w:val="28"/>
          <w:szCs w:val="28"/>
          <w:vertAlign w:val="superscript"/>
        </w:rPr>
        <w:t>5,6</w:t>
      </w:r>
      <w:r w:rsidR="00CD43E1">
        <w:rPr>
          <w:sz w:val="28"/>
          <w:szCs w:val="28"/>
        </w:rPr>
        <w:t>.</w:t>
      </w:r>
      <w:r w:rsidR="00A0648C">
        <w:rPr>
          <w:sz w:val="28"/>
          <w:szCs w:val="28"/>
        </w:rPr>
        <w:t xml:space="preserve"> </w:t>
      </w:r>
      <w:r w:rsidR="00A0648C" w:rsidRPr="002917F0">
        <w:rPr>
          <w:sz w:val="28"/>
          <w:szCs w:val="28"/>
        </w:rPr>
        <w:t xml:space="preserve">Since Roflex™ </w:t>
      </w:r>
      <w:r w:rsidR="009E0B37">
        <w:rPr>
          <w:sz w:val="28"/>
          <w:szCs w:val="28"/>
        </w:rPr>
        <w:t>is</w:t>
      </w:r>
      <w:r w:rsidR="00CD43E1">
        <w:rPr>
          <w:sz w:val="28"/>
          <w:szCs w:val="28"/>
        </w:rPr>
        <w:t xml:space="preserve"> being developed as</w:t>
      </w:r>
      <w:r w:rsidR="00A0648C" w:rsidRPr="002917F0">
        <w:rPr>
          <w:sz w:val="28"/>
          <w:szCs w:val="28"/>
        </w:rPr>
        <w:t xml:space="preserve"> </w:t>
      </w:r>
      <w:r w:rsidR="00CD43E1">
        <w:rPr>
          <w:sz w:val="28"/>
          <w:szCs w:val="28"/>
        </w:rPr>
        <w:t>the first in-kind</w:t>
      </w:r>
      <w:r w:rsidR="00177628">
        <w:rPr>
          <w:sz w:val="28"/>
          <w:szCs w:val="28"/>
        </w:rPr>
        <w:t xml:space="preserve"> </w:t>
      </w:r>
      <w:r w:rsidR="009C77EB" w:rsidRPr="009C77EB">
        <w:rPr>
          <w:i/>
          <w:sz w:val="28"/>
          <w:szCs w:val="28"/>
        </w:rPr>
        <w:t>respiratory</w:t>
      </w:r>
      <w:r w:rsidR="00A0648C" w:rsidRPr="002917F0">
        <w:rPr>
          <w:sz w:val="28"/>
          <w:szCs w:val="28"/>
        </w:rPr>
        <w:t xml:space="preserve"> medication that </w:t>
      </w:r>
      <w:bookmarkStart w:id="0" w:name="_GoBack"/>
      <w:bookmarkEnd w:id="0"/>
      <w:r w:rsidR="00CD43E1">
        <w:rPr>
          <w:sz w:val="28"/>
          <w:szCs w:val="28"/>
        </w:rPr>
        <w:t xml:space="preserve">simultaneously reduces </w:t>
      </w:r>
      <w:r w:rsidR="00CD43E1" w:rsidRPr="00CD43E1">
        <w:rPr>
          <w:sz w:val="28"/>
          <w:szCs w:val="28"/>
        </w:rPr>
        <w:t>both</w:t>
      </w:r>
      <w:r w:rsidR="00CD43E1">
        <w:rPr>
          <w:sz w:val="28"/>
          <w:szCs w:val="28"/>
        </w:rPr>
        <w:t xml:space="preserve"> </w:t>
      </w:r>
      <w:r w:rsidR="009C77EB" w:rsidRPr="009C77EB">
        <w:rPr>
          <w:i/>
          <w:sz w:val="28"/>
          <w:szCs w:val="28"/>
        </w:rPr>
        <w:t>respiratory</w:t>
      </w:r>
      <w:r w:rsidR="00CD43E1">
        <w:rPr>
          <w:sz w:val="28"/>
          <w:szCs w:val="28"/>
        </w:rPr>
        <w:t xml:space="preserve"> and </w:t>
      </w:r>
      <w:r w:rsidR="009C77EB" w:rsidRPr="009C77EB">
        <w:rPr>
          <w:i/>
          <w:sz w:val="28"/>
          <w:szCs w:val="28"/>
        </w:rPr>
        <w:t>emotional</w:t>
      </w:r>
      <w:r w:rsidR="00CD43E1">
        <w:rPr>
          <w:sz w:val="28"/>
          <w:szCs w:val="28"/>
        </w:rPr>
        <w:t xml:space="preserve"> distress, thereby preventing respiratory flare-ups and improving patients’ quality of life more than current medications</w:t>
      </w:r>
      <w:r w:rsidR="00D15FEA">
        <w:rPr>
          <w:sz w:val="28"/>
          <w:szCs w:val="28"/>
        </w:rPr>
        <w:t xml:space="preserve">, </w:t>
      </w:r>
      <w:r w:rsidR="00A0648C" w:rsidRPr="002917F0">
        <w:rPr>
          <w:sz w:val="28"/>
          <w:szCs w:val="28"/>
        </w:rPr>
        <w:t xml:space="preserve">daily use of Roflex™ </w:t>
      </w:r>
      <w:r w:rsidR="00A0648C">
        <w:rPr>
          <w:sz w:val="28"/>
          <w:szCs w:val="28"/>
        </w:rPr>
        <w:t>c</w:t>
      </w:r>
      <w:r w:rsidR="00A0648C" w:rsidRPr="002917F0">
        <w:rPr>
          <w:sz w:val="28"/>
          <w:szCs w:val="28"/>
        </w:rPr>
        <w:t xml:space="preserve">ould become the standard of </w:t>
      </w:r>
      <w:r w:rsidR="00A0648C">
        <w:rPr>
          <w:sz w:val="28"/>
          <w:szCs w:val="28"/>
        </w:rPr>
        <w:t xml:space="preserve">care for </w:t>
      </w:r>
      <w:r w:rsidR="00B61F68" w:rsidRPr="00B61F68">
        <w:rPr>
          <w:i/>
          <w:sz w:val="28"/>
          <w:szCs w:val="28"/>
        </w:rPr>
        <w:t xml:space="preserve">all </w:t>
      </w:r>
      <w:r w:rsidR="00A0648C">
        <w:rPr>
          <w:sz w:val="28"/>
          <w:szCs w:val="28"/>
        </w:rPr>
        <w:t>moderate-to-severe COPD and asthma</w:t>
      </w:r>
      <w:r w:rsidR="00A0648C" w:rsidRPr="002917F0">
        <w:rPr>
          <w:sz w:val="28"/>
          <w:szCs w:val="28"/>
        </w:rPr>
        <w:t xml:space="preserve"> patients.  </w:t>
      </w:r>
    </w:p>
    <w:p w:rsidR="00A0648C" w:rsidRDefault="00A0648C" w:rsidP="00237277">
      <w:pPr>
        <w:pStyle w:val="NoSpacing"/>
        <w:rPr>
          <w:sz w:val="28"/>
          <w:szCs w:val="28"/>
        </w:rPr>
      </w:pPr>
    </w:p>
    <w:p w:rsidR="00A0648C" w:rsidRDefault="00A0648C" w:rsidP="00237277">
      <w:pPr>
        <w:pStyle w:val="NoSpacing"/>
        <w:rPr>
          <w:sz w:val="28"/>
          <w:szCs w:val="28"/>
        </w:rPr>
      </w:pPr>
      <w:r w:rsidRPr="002917F0">
        <w:rPr>
          <w:sz w:val="28"/>
          <w:szCs w:val="28"/>
        </w:rPr>
        <w:t>Importantly, we</w:t>
      </w:r>
      <w:r w:rsidR="00D15FEA">
        <w:rPr>
          <w:sz w:val="28"/>
          <w:szCs w:val="28"/>
        </w:rPr>
        <w:t xml:space="preserve"> </w:t>
      </w:r>
      <w:r w:rsidRPr="002917F0">
        <w:rPr>
          <w:sz w:val="28"/>
          <w:szCs w:val="28"/>
        </w:rPr>
        <w:t>expect that the managed care industry would welcome daily use of Roflex™ into the standard of care for moderate-to-severe COPD</w:t>
      </w:r>
      <w:r>
        <w:rPr>
          <w:sz w:val="28"/>
          <w:szCs w:val="28"/>
        </w:rPr>
        <w:t xml:space="preserve"> and asthma</w:t>
      </w:r>
      <w:r w:rsidRPr="002917F0">
        <w:rPr>
          <w:sz w:val="28"/>
          <w:szCs w:val="28"/>
        </w:rPr>
        <w:t>, since</w:t>
      </w:r>
      <w:r w:rsidR="0003247B">
        <w:rPr>
          <w:sz w:val="28"/>
          <w:szCs w:val="28"/>
        </w:rPr>
        <w:t>:</w:t>
      </w:r>
      <w:r w:rsidRPr="002917F0">
        <w:rPr>
          <w:sz w:val="28"/>
          <w:szCs w:val="28"/>
        </w:rPr>
        <w:t xml:space="preserve"> </w:t>
      </w:r>
      <w:r>
        <w:rPr>
          <w:sz w:val="28"/>
          <w:szCs w:val="28"/>
        </w:rPr>
        <w:t xml:space="preserve">(1) </w:t>
      </w:r>
      <w:r w:rsidRPr="002917F0">
        <w:rPr>
          <w:sz w:val="28"/>
          <w:szCs w:val="28"/>
        </w:rPr>
        <w:t>anticipated medical cost savings would far exceed the cost of Roflex™ prescriptions</w:t>
      </w:r>
      <w:r>
        <w:rPr>
          <w:sz w:val="28"/>
          <w:szCs w:val="28"/>
        </w:rPr>
        <w:t xml:space="preserve"> and</w:t>
      </w:r>
      <w:r w:rsidRPr="002917F0">
        <w:rPr>
          <w:sz w:val="28"/>
          <w:szCs w:val="28"/>
        </w:rPr>
        <w:t xml:space="preserve"> </w:t>
      </w:r>
      <w:r>
        <w:rPr>
          <w:sz w:val="28"/>
          <w:szCs w:val="28"/>
        </w:rPr>
        <w:t>(2) there would be a signif</w:t>
      </w:r>
      <w:r w:rsidR="0003247B">
        <w:rPr>
          <w:sz w:val="28"/>
          <w:szCs w:val="28"/>
        </w:rPr>
        <w:t>i</w:t>
      </w:r>
      <w:r>
        <w:rPr>
          <w:sz w:val="28"/>
          <w:szCs w:val="28"/>
        </w:rPr>
        <w:t xml:space="preserve">cant </w:t>
      </w:r>
      <w:r w:rsidRPr="002917F0">
        <w:rPr>
          <w:sz w:val="28"/>
          <w:szCs w:val="28"/>
        </w:rPr>
        <w:t>improve</w:t>
      </w:r>
      <w:r>
        <w:rPr>
          <w:sz w:val="28"/>
          <w:szCs w:val="28"/>
        </w:rPr>
        <w:t>ment in</w:t>
      </w:r>
      <w:r w:rsidRPr="002917F0">
        <w:rPr>
          <w:sz w:val="28"/>
          <w:szCs w:val="28"/>
        </w:rPr>
        <w:t xml:space="preserve"> patient health, compliance, productivity</w:t>
      </w:r>
      <w:r w:rsidR="007F492B">
        <w:rPr>
          <w:sz w:val="28"/>
          <w:szCs w:val="28"/>
        </w:rPr>
        <w:t xml:space="preserve"> and</w:t>
      </w:r>
      <w:r w:rsidRPr="002917F0">
        <w:rPr>
          <w:sz w:val="28"/>
          <w:szCs w:val="28"/>
        </w:rPr>
        <w:t xml:space="preserve"> quality of life</w:t>
      </w:r>
      <w:r w:rsidR="00D15FEA">
        <w:rPr>
          <w:sz w:val="28"/>
          <w:szCs w:val="28"/>
        </w:rPr>
        <w:t>.</w:t>
      </w:r>
    </w:p>
    <w:p w:rsidR="00A0648C" w:rsidRDefault="00A0648C" w:rsidP="00A4775D">
      <w:pPr>
        <w:rPr>
          <w:rFonts w:ascii="Times New Roman" w:eastAsiaTheme="minorHAnsi" w:hAnsi="Times New Roman"/>
          <w:sz w:val="28"/>
          <w:szCs w:val="28"/>
          <w:lang w:eastAsia="en-US"/>
        </w:rPr>
        <w:sectPr w:rsidR="00A0648C">
          <w:endnotePr>
            <w:numFmt w:val="decimal"/>
          </w:endnotePr>
          <w:pgSz w:w="12240" w:h="15840"/>
          <w:pgMar w:top="1440" w:right="1800" w:bottom="1440" w:left="1800" w:header="720" w:footer="720" w:gutter="0"/>
          <w:cols w:space="720"/>
        </w:sectPr>
      </w:pPr>
    </w:p>
    <w:p w:rsidR="00A0648C" w:rsidRPr="00917145" w:rsidRDefault="00A0648C" w:rsidP="00AB3C21">
      <w:pPr>
        <w:rPr>
          <w:rFonts w:ascii="Times New Roman" w:hAnsi="Times New Roman" w:cs="Times New Roman"/>
          <w:sz w:val="28"/>
          <w:szCs w:val="28"/>
        </w:rPr>
      </w:pPr>
    </w:p>
    <w:p w:rsidR="00955E82" w:rsidRPr="00955E82" w:rsidRDefault="00955E82" w:rsidP="00955E82">
      <w:pPr>
        <w:pStyle w:val="ListParagraph"/>
        <w:numPr>
          <w:ilvl w:val="0"/>
          <w:numId w:val="3"/>
        </w:numPr>
        <w:rPr>
          <w:rFonts w:ascii="Times New Roman" w:hAnsi="Times New Roman" w:cs="Times New Roman"/>
          <w:i/>
          <w:sz w:val="28"/>
          <w:szCs w:val="28"/>
        </w:rPr>
      </w:pPr>
      <w:r w:rsidRPr="00955E82">
        <w:rPr>
          <w:rFonts w:ascii="Times New Roman" w:hAnsi="Times New Roman" w:cs="Times New Roman"/>
          <w:b/>
          <w:i/>
          <w:sz w:val="28"/>
          <w:szCs w:val="28"/>
        </w:rPr>
        <w:t>OUR NOVEL PHARMACEUTICAL FORMULATION</w:t>
      </w:r>
    </w:p>
    <w:p w:rsidR="00A0648C" w:rsidRPr="00917145" w:rsidRDefault="00A0648C" w:rsidP="00AB3C21">
      <w:pPr>
        <w:rPr>
          <w:rFonts w:ascii="Times New Roman" w:hAnsi="Times New Roman" w:cs="Times New Roman"/>
          <w:i/>
          <w:sz w:val="28"/>
          <w:szCs w:val="28"/>
        </w:rPr>
      </w:pPr>
    </w:p>
    <w:p w:rsidR="00A0648C" w:rsidRDefault="00A0648C" w:rsidP="00AB3C21">
      <w:pPr>
        <w:rPr>
          <w:rFonts w:ascii="Times New Roman" w:hAnsi="Times New Roman" w:cs="Times New Roman"/>
          <w:sz w:val="28"/>
          <w:szCs w:val="28"/>
        </w:rPr>
      </w:pPr>
      <w:r w:rsidRPr="00917145">
        <w:rPr>
          <w:rFonts w:ascii="Times New Roman" w:hAnsi="Times New Roman" w:cs="Times New Roman"/>
          <w:sz w:val="28"/>
          <w:szCs w:val="28"/>
        </w:rPr>
        <w:t>There is significant preclinical</w:t>
      </w:r>
      <w:r w:rsidR="008A0EB6">
        <w:rPr>
          <w:rFonts w:ascii="Times New Roman" w:hAnsi="Times New Roman" w:cs="Times New Roman"/>
          <w:sz w:val="28"/>
          <w:szCs w:val="28"/>
          <w:vertAlign w:val="superscript"/>
        </w:rPr>
        <w:t>20,21</w:t>
      </w:r>
      <w:r w:rsidR="008A0EB6">
        <w:rPr>
          <w:rFonts w:ascii="Times New Roman" w:hAnsi="Times New Roman" w:cs="Times New Roman"/>
          <w:sz w:val="28"/>
          <w:szCs w:val="28"/>
        </w:rPr>
        <w:t xml:space="preserve"> </w:t>
      </w:r>
      <w:r w:rsidRPr="00917145">
        <w:rPr>
          <w:rFonts w:ascii="Times New Roman" w:hAnsi="Times New Roman" w:cs="Times New Roman"/>
          <w:sz w:val="28"/>
          <w:szCs w:val="28"/>
        </w:rPr>
        <w:t>and clinical evidence</w:t>
      </w:r>
      <w:r w:rsidR="008A0EB6">
        <w:rPr>
          <w:rFonts w:ascii="Times New Roman" w:hAnsi="Times New Roman" w:cs="Times New Roman"/>
          <w:sz w:val="28"/>
          <w:szCs w:val="28"/>
          <w:vertAlign w:val="superscript"/>
        </w:rPr>
        <w:t>22</w:t>
      </w:r>
      <w:r w:rsidRPr="00917145">
        <w:rPr>
          <w:rFonts w:ascii="Times New Roman" w:hAnsi="Times New Roman" w:cs="Times New Roman"/>
          <w:sz w:val="28"/>
          <w:szCs w:val="28"/>
        </w:rPr>
        <w:t xml:space="preserve"> to support the benefit of adding ultra-low-dose naltrexone (ULDN) to cAMP-PDE inhibitors for the safe and effective long-term treatment of </w:t>
      </w:r>
      <w:r w:rsidRPr="00301FE5">
        <w:rPr>
          <w:rFonts w:ascii="Times New Roman" w:hAnsi="Times New Roman" w:cs="Times New Roman"/>
          <w:i/>
          <w:sz w:val="28"/>
          <w:szCs w:val="28"/>
        </w:rPr>
        <w:t>both</w:t>
      </w:r>
      <w:r w:rsidRPr="00917145">
        <w:rPr>
          <w:rFonts w:ascii="Times New Roman" w:hAnsi="Times New Roman" w:cs="Times New Roman"/>
          <w:sz w:val="28"/>
          <w:szCs w:val="28"/>
        </w:rPr>
        <w:t xml:space="preserve"> respiratory</w:t>
      </w:r>
      <w:r w:rsidR="008A0EB6">
        <w:rPr>
          <w:rFonts w:ascii="Times New Roman" w:hAnsi="Times New Roman" w:cs="Times New Roman"/>
          <w:sz w:val="28"/>
          <w:szCs w:val="28"/>
          <w:vertAlign w:val="superscript"/>
        </w:rPr>
        <w:t>18</w:t>
      </w:r>
      <w:r w:rsidRPr="00917145">
        <w:rPr>
          <w:rFonts w:ascii="Times New Roman" w:hAnsi="Times New Roman" w:cs="Times New Roman"/>
          <w:sz w:val="28"/>
          <w:szCs w:val="28"/>
        </w:rPr>
        <w:t xml:space="preserve"> and anxiety</w:t>
      </w:r>
      <w:r w:rsidR="008A0EB6">
        <w:rPr>
          <w:rFonts w:ascii="Times New Roman" w:hAnsi="Times New Roman" w:cs="Times New Roman"/>
          <w:sz w:val="28"/>
          <w:szCs w:val="28"/>
          <w:vertAlign w:val="superscript"/>
        </w:rPr>
        <w:t>19</w:t>
      </w:r>
      <w:r w:rsidRPr="00917145">
        <w:rPr>
          <w:rFonts w:ascii="Times New Roman" w:hAnsi="Times New Roman" w:cs="Times New Roman"/>
          <w:sz w:val="28"/>
          <w:szCs w:val="28"/>
        </w:rPr>
        <w:t xml:space="preserve"> disorders.  This cotreatment pharmaceutical formulation is based on decades of published scientific </w:t>
      </w:r>
      <w:r w:rsidRPr="009C7117">
        <w:rPr>
          <w:rFonts w:ascii="Times New Roman" w:hAnsi="Times New Roman" w:cs="Times New Roman"/>
          <w:sz w:val="28"/>
          <w:szCs w:val="28"/>
        </w:rPr>
        <w:t>research</w:t>
      </w:r>
      <w:r w:rsidR="008A0EB6">
        <w:rPr>
          <w:rFonts w:ascii="Times New Roman" w:hAnsi="Times New Roman" w:cs="Times New Roman"/>
          <w:sz w:val="28"/>
          <w:szCs w:val="28"/>
          <w:vertAlign w:val="superscript"/>
        </w:rPr>
        <w:t>20-24</w:t>
      </w:r>
      <w:r w:rsidRPr="00917145">
        <w:rPr>
          <w:rFonts w:ascii="Times New Roman" w:hAnsi="Times New Roman" w:cs="Times New Roman"/>
          <w:sz w:val="28"/>
          <w:szCs w:val="28"/>
        </w:rPr>
        <w:t xml:space="preserve"> and </w:t>
      </w:r>
      <w:r>
        <w:rPr>
          <w:rFonts w:ascii="Times New Roman" w:hAnsi="Times New Roman" w:cs="Times New Roman"/>
          <w:sz w:val="28"/>
          <w:szCs w:val="28"/>
        </w:rPr>
        <w:t>is the basis for two recently issued patents for respiratory disorders</w:t>
      </w:r>
      <w:r w:rsidR="008B74FF">
        <w:rPr>
          <w:rFonts w:ascii="Times New Roman" w:hAnsi="Times New Roman" w:cs="Times New Roman"/>
          <w:sz w:val="28"/>
          <w:szCs w:val="28"/>
          <w:vertAlign w:val="superscript"/>
        </w:rPr>
        <w:t>18</w:t>
      </w:r>
      <w:r>
        <w:rPr>
          <w:rFonts w:ascii="Times New Roman" w:hAnsi="Times New Roman" w:cs="Times New Roman"/>
          <w:sz w:val="28"/>
          <w:szCs w:val="28"/>
        </w:rPr>
        <w:t xml:space="preserve"> and anxiety disorders</w:t>
      </w:r>
      <w:r w:rsidR="008B74FF">
        <w:rPr>
          <w:rFonts w:ascii="Times New Roman" w:hAnsi="Times New Roman" w:cs="Times New Roman"/>
          <w:sz w:val="28"/>
          <w:szCs w:val="28"/>
          <w:vertAlign w:val="superscript"/>
        </w:rPr>
        <w:t>19</w:t>
      </w:r>
      <w:r w:rsidRPr="00917145" w:rsidDel="000D7D68">
        <w:rPr>
          <w:rFonts w:ascii="Times New Roman" w:hAnsi="Times New Roman" w:cs="Times New Roman"/>
          <w:sz w:val="28"/>
          <w:szCs w:val="28"/>
        </w:rPr>
        <w:t xml:space="preserve"> </w:t>
      </w:r>
      <w:r>
        <w:rPr>
          <w:rFonts w:ascii="Times New Roman" w:hAnsi="Times New Roman" w:cs="Times New Roman"/>
          <w:sz w:val="28"/>
          <w:szCs w:val="28"/>
        </w:rPr>
        <w:t xml:space="preserve">that have been assigned </w:t>
      </w:r>
      <w:r w:rsidRPr="00917145">
        <w:rPr>
          <w:rFonts w:ascii="Times New Roman" w:hAnsi="Times New Roman" w:cs="Times New Roman"/>
          <w:sz w:val="28"/>
          <w:szCs w:val="28"/>
        </w:rPr>
        <w:t>to Pondera Biotechnologies, Inc</w:t>
      </w:r>
      <w:r>
        <w:rPr>
          <w:rFonts w:ascii="Times New Roman" w:hAnsi="Times New Roman" w:cs="Times New Roman"/>
          <w:sz w:val="28"/>
          <w:szCs w:val="28"/>
        </w:rPr>
        <w:t>.</w:t>
      </w:r>
      <w:r w:rsidRPr="00917145">
        <w:rPr>
          <w:rFonts w:ascii="Times New Roman" w:hAnsi="Times New Roman" w:cs="Times New Roman"/>
          <w:sz w:val="28"/>
          <w:szCs w:val="28"/>
        </w:rPr>
        <w:t xml:space="preserve">  </w:t>
      </w:r>
    </w:p>
    <w:p w:rsidR="00A0648C" w:rsidRDefault="00A0648C" w:rsidP="00AB3C21">
      <w:pPr>
        <w:rPr>
          <w:rFonts w:ascii="Times New Roman" w:hAnsi="Times New Roman" w:cs="Times New Roman"/>
          <w:sz w:val="28"/>
          <w:szCs w:val="28"/>
        </w:rPr>
      </w:pPr>
    </w:p>
    <w:p w:rsidR="00A0648C" w:rsidRDefault="00A0648C" w:rsidP="00AB3C21">
      <w:pPr>
        <w:rPr>
          <w:rFonts w:ascii="Times New Roman" w:hAnsi="Times New Roman" w:cs="Times New Roman"/>
          <w:sz w:val="28"/>
          <w:szCs w:val="28"/>
        </w:rPr>
      </w:pPr>
      <w:r w:rsidRPr="00917145">
        <w:rPr>
          <w:rFonts w:ascii="Times New Roman" w:hAnsi="Times New Roman" w:cs="Times New Roman"/>
          <w:sz w:val="28"/>
          <w:szCs w:val="28"/>
        </w:rPr>
        <w:t xml:space="preserve">This novel method simultaneously reduces the </w:t>
      </w:r>
      <w:r>
        <w:rPr>
          <w:rFonts w:ascii="Times New Roman" w:hAnsi="Times New Roman" w:cs="Times New Roman"/>
          <w:sz w:val="28"/>
          <w:szCs w:val="28"/>
        </w:rPr>
        <w:t xml:space="preserve">neuropsychiatric </w:t>
      </w:r>
      <w:r w:rsidRPr="00917145">
        <w:rPr>
          <w:rFonts w:ascii="Times New Roman" w:hAnsi="Times New Roman" w:cs="Times New Roman"/>
          <w:sz w:val="28"/>
          <w:szCs w:val="28"/>
        </w:rPr>
        <w:t>side effects of cAMP-PDE inhibitors</w:t>
      </w:r>
      <w:r>
        <w:rPr>
          <w:rFonts w:ascii="Times New Roman" w:hAnsi="Times New Roman" w:cs="Times New Roman"/>
          <w:sz w:val="28"/>
          <w:szCs w:val="28"/>
        </w:rPr>
        <w:t xml:space="preserve">, such as roflumilast, ibudilast, and theophylline, </w:t>
      </w:r>
      <w:r w:rsidRPr="00917145">
        <w:rPr>
          <w:rFonts w:ascii="Times New Roman" w:hAnsi="Times New Roman" w:cs="Times New Roman"/>
          <w:sz w:val="28"/>
          <w:szCs w:val="28"/>
        </w:rPr>
        <w:t>for the treatment of respiratory disorders and enhances their therapeutic benefits</w:t>
      </w:r>
      <w:r>
        <w:rPr>
          <w:rFonts w:ascii="Times New Roman" w:hAnsi="Times New Roman" w:cs="Times New Roman"/>
          <w:sz w:val="28"/>
          <w:szCs w:val="28"/>
        </w:rPr>
        <w:t xml:space="preserve"> by</w:t>
      </w:r>
      <w:r w:rsidRPr="00917145">
        <w:rPr>
          <w:rFonts w:ascii="Times New Roman" w:hAnsi="Times New Roman" w:cs="Times New Roman"/>
          <w:sz w:val="28"/>
          <w:szCs w:val="28"/>
        </w:rPr>
        <w:t xml:space="preserve"> </w:t>
      </w:r>
      <w:r>
        <w:rPr>
          <w:rFonts w:ascii="Times New Roman" w:hAnsi="Times New Roman" w:cs="Times New Roman"/>
          <w:sz w:val="28"/>
          <w:szCs w:val="28"/>
        </w:rPr>
        <w:t>reducing</w:t>
      </w:r>
      <w:r w:rsidRPr="00917145">
        <w:rPr>
          <w:rFonts w:ascii="Times New Roman" w:hAnsi="Times New Roman" w:cs="Times New Roman"/>
          <w:sz w:val="28"/>
          <w:szCs w:val="28"/>
        </w:rPr>
        <w:t xml:space="preserve"> emotional and physical distress, which frequently exacerbates symptoms and severity of respiratory disorders</w:t>
      </w:r>
      <w:r w:rsidR="008B74FF">
        <w:rPr>
          <w:rFonts w:ascii="Times New Roman" w:hAnsi="Times New Roman" w:cs="Times New Roman"/>
          <w:sz w:val="28"/>
          <w:szCs w:val="28"/>
          <w:vertAlign w:val="superscript"/>
        </w:rPr>
        <w:t>18</w:t>
      </w:r>
      <w:r w:rsidRPr="00917145">
        <w:rPr>
          <w:rFonts w:ascii="Times New Roman" w:hAnsi="Times New Roman" w:cs="Times New Roman"/>
          <w:sz w:val="28"/>
          <w:szCs w:val="28"/>
        </w:rPr>
        <w:t>. In addition, this method can be used to directly reduce emotional and physical distress for individuals suffering from a variety of neuropsychiatric and neuro</w:t>
      </w:r>
      <w:r>
        <w:rPr>
          <w:rFonts w:ascii="Times New Roman" w:hAnsi="Times New Roman" w:cs="Times New Roman"/>
          <w:sz w:val="28"/>
          <w:szCs w:val="28"/>
        </w:rPr>
        <w:t>-</w:t>
      </w:r>
      <w:r w:rsidRPr="00917145">
        <w:rPr>
          <w:rFonts w:ascii="Times New Roman" w:hAnsi="Times New Roman" w:cs="Times New Roman"/>
          <w:sz w:val="28"/>
          <w:szCs w:val="28"/>
        </w:rPr>
        <w:t xml:space="preserve">developmental conditions, including chronic anxiety disorders.  </w:t>
      </w:r>
    </w:p>
    <w:p w:rsidR="00A0648C" w:rsidRDefault="00A0648C" w:rsidP="00AB3C21">
      <w:pPr>
        <w:rPr>
          <w:rFonts w:ascii="Times New Roman" w:hAnsi="Times New Roman" w:cs="Times New Roman"/>
          <w:sz w:val="28"/>
          <w:szCs w:val="28"/>
        </w:rPr>
      </w:pPr>
    </w:p>
    <w:p w:rsidR="00A0648C" w:rsidRDefault="00A0648C" w:rsidP="00AB3C21">
      <w:pPr>
        <w:rPr>
          <w:rFonts w:ascii="Times New Roman" w:hAnsi="Times New Roman" w:cs="Times New Roman"/>
          <w:sz w:val="28"/>
          <w:szCs w:val="28"/>
        </w:rPr>
      </w:pPr>
      <w:r w:rsidRPr="00917145">
        <w:rPr>
          <w:rFonts w:ascii="Times New Roman" w:hAnsi="Times New Roman" w:cs="Times New Roman"/>
          <w:sz w:val="28"/>
          <w:szCs w:val="28"/>
        </w:rPr>
        <w:t xml:space="preserve">Evidence suggests that </w:t>
      </w:r>
      <w:r>
        <w:rPr>
          <w:rFonts w:ascii="Times New Roman" w:hAnsi="Times New Roman" w:cs="Times New Roman"/>
          <w:sz w:val="28"/>
          <w:szCs w:val="28"/>
        </w:rPr>
        <w:t>selective</w:t>
      </w:r>
      <w:r w:rsidRPr="00917145">
        <w:rPr>
          <w:rFonts w:ascii="Times New Roman" w:hAnsi="Times New Roman" w:cs="Times New Roman"/>
          <w:sz w:val="28"/>
          <w:szCs w:val="28"/>
        </w:rPr>
        <w:t xml:space="preserve"> cAMP-PDE4 inhibitors (e.g., roflumilast) are particularly potent agents for this cotreatment formulation</w:t>
      </w:r>
      <w:r w:rsidR="008B74FF">
        <w:rPr>
          <w:rFonts w:ascii="Times New Roman" w:hAnsi="Times New Roman" w:cs="Times New Roman"/>
          <w:sz w:val="28"/>
          <w:szCs w:val="28"/>
          <w:vertAlign w:val="superscript"/>
        </w:rPr>
        <w:t>18</w:t>
      </w:r>
      <w:r w:rsidR="005612A5">
        <w:rPr>
          <w:rFonts w:ascii="Times New Roman" w:hAnsi="Times New Roman" w:cs="Times New Roman"/>
          <w:sz w:val="28"/>
          <w:szCs w:val="28"/>
          <w:vertAlign w:val="superscript"/>
        </w:rPr>
        <w:t>(pp.100-104)</w:t>
      </w:r>
      <w:r w:rsidR="008B74FF">
        <w:rPr>
          <w:rFonts w:ascii="Times New Roman" w:hAnsi="Times New Roman" w:cs="Times New Roman"/>
          <w:sz w:val="28"/>
          <w:szCs w:val="28"/>
          <w:vertAlign w:val="superscript"/>
        </w:rPr>
        <w:t>,20,21</w:t>
      </w:r>
      <w:r w:rsidR="005612A5">
        <w:rPr>
          <w:rFonts w:ascii="Times New Roman" w:hAnsi="Times New Roman" w:cs="Times New Roman"/>
          <w:sz w:val="28"/>
          <w:szCs w:val="28"/>
        </w:rPr>
        <w:t>.</w:t>
      </w:r>
      <w:r w:rsidR="008B74FF">
        <w:rPr>
          <w:rFonts w:ascii="Times New Roman" w:hAnsi="Times New Roman" w:cs="Times New Roman"/>
          <w:sz w:val="28"/>
          <w:szCs w:val="28"/>
        </w:rPr>
        <w:t xml:space="preserve"> </w:t>
      </w:r>
      <w:r>
        <w:rPr>
          <w:rFonts w:ascii="Times New Roman" w:hAnsi="Times New Roman" w:cs="Times New Roman"/>
          <w:sz w:val="28"/>
          <w:szCs w:val="28"/>
        </w:rPr>
        <w:t xml:space="preserve">The net effect of this novel pharmaceutical is to </w:t>
      </w:r>
      <w:r w:rsidRPr="0057020A">
        <w:rPr>
          <w:rFonts w:ascii="Times New Roman" w:hAnsi="Times New Roman" w:cs="Times New Roman"/>
          <w:i/>
          <w:sz w:val="28"/>
          <w:szCs w:val="28"/>
        </w:rPr>
        <w:t>unmask</w:t>
      </w:r>
      <w:r>
        <w:rPr>
          <w:rFonts w:ascii="Times New Roman" w:hAnsi="Times New Roman" w:cs="Times New Roman"/>
          <w:sz w:val="28"/>
          <w:szCs w:val="28"/>
        </w:rPr>
        <w:t xml:space="preserve"> the true capacity of cAMP-PDE inhibitors for the </w:t>
      </w:r>
      <w:r w:rsidRPr="0057020A">
        <w:rPr>
          <w:rFonts w:ascii="Times New Roman" w:hAnsi="Times New Roman" w:cs="Times New Roman"/>
          <w:i/>
          <w:sz w:val="28"/>
          <w:szCs w:val="28"/>
        </w:rPr>
        <w:t>safe and effective treatment of both respiratory and emotional</w:t>
      </w:r>
      <w:r>
        <w:rPr>
          <w:rFonts w:ascii="Times New Roman" w:hAnsi="Times New Roman" w:cs="Times New Roman"/>
          <w:i/>
          <w:sz w:val="28"/>
          <w:szCs w:val="28"/>
        </w:rPr>
        <w:t xml:space="preserve"> distress</w:t>
      </w:r>
      <w:r w:rsidRPr="0057020A">
        <w:rPr>
          <w:rFonts w:ascii="Times New Roman" w:hAnsi="Times New Roman" w:cs="Times New Roman"/>
          <w:i/>
          <w:sz w:val="28"/>
          <w:szCs w:val="28"/>
        </w:rPr>
        <w:t xml:space="preserve"> disorders</w:t>
      </w:r>
      <w:r>
        <w:rPr>
          <w:rFonts w:ascii="Times New Roman" w:hAnsi="Times New Roman" w:cs="Times New Roman"/>
          <w:sz w:val="28"/>
          <w:szCs w:val="28"/>
        </w:rPr>
        <w:t>.</w:t>
      </w:r>
    </w:p>
    <w:p w:rsidR="00A0648C" w:rsidRPr="00301FE5" w:rsidRDefault="00A0648C" w:rsidP="00AB3C21">
      <w:pPr>
        <w:rPr>
          <w:rFonts w:ascii="Times New Roman" w:hAnsi="Times New Roman" w:cs="Times New Roman"/>
          <w:sz w:val="28"/>
          <w:szCs w:val="28"/>
          <w:vertAlign w:val="superscript"/>
        </w:rPr>
      </w:pPr>
    </w:p>
    <w:p w:rsidR="00955E82" w:rsidRPr="00955E82" w:rsidRDefault="00955E82" w:rsidP="00955E82">
      <w:pPr>
        <w:pStyle w:val="ListParagraph"/>
        <w:numPr>
          <w:ilvl w:val="0"/>
          <w:numId w:val="3"/>
        </w:numPr>
        <w:rPr>
          <w:rFonts w:ascii="Times New Roman" w:hAnsi="Times New Roman" w:cs="Times New Roman"/>
          <w:b/>
          <w:i/>
          <w:sz w:val="28"/>
          <w:szCs w:val="28"/>
        </w:rPr>
      </w:pPr>
      <w:r w:rsidRPr="00955E82">
        <w:rPr>
          <w:rFonts w:ascii="Times New Roman" w:hAnsi="Times New Roman" w:cs="Times New Roman"/>
          <w:b/>
          <w:i/>
          <w:sz w:val="28"/>
          <w:szCs w:val="28"/>
        </w:rPr>
        <w:t>SCIENTIFIC AND PRECLINICAL EVIDENCE</w:t>
      </w:r>
    </w:p>
    <w:p w:rsidR="00A0648C" w:rsidRPr="008D7881" w:rsidRDefault="00A0648C" w:rsidP="00AB3C21">
      <w:pPr>
        <w:rPr>
          <w:rFonts w:ascii="Times New Roman" w:hAnsi="Times New Roman" w:cs="Times New Roman"/>
          <w:b/>
          <w:i/>
          <w:sz w:val="28"/>
          <w:szCs w:val="28"/>
        </w:rPr>
      </w:pPr>
    </w:p>
    <w:p w:rsidR="00A0648C" w:rsidRPr="00917145" w:rsidRDefault="00A0648C" w:rsidP="00AB3C21">
      <w:pPr>
        <w:rPr>
          <w:rFonts w:ascii="Times New Roman" w:hAnsi="Times New Roman" w:cs="Times New Roman"/>
          <w:sz w:val="28"/>
          <w:szCs w:val="28"/>
        </w:rPr>
      </w:pPr>
      <w:r>
        <w:rPr>
          <w:rFonts w:ascii="Times New Roman" w:hAnsi="Times New Roman" w:cs="Times New Roman"/>
          <w:sz w:val="28"/>
          <w:szCs w:val="28"/>
        </w:rPr>
        <w:t>T</w:t>
      </w:r>
      <w:r w:rsidRPr="00917145">
        <w:rPr>
          <w:rFonts w:ascii="Times New Roman" w:hAnsi="Times New Roman" w:cs="Times New Roman"/>
          <w:sz w:val="28"/>
          <w:szCs w:val="28"/>
        </w:rPr>
        <w:t>here is significant scientific evidence that the neuropsychiatric side effects produced by cAMP-PDE inhibitors (e.g., roflumilast, rolipram, theophylline, caffeine) are caused by their stimulation of the release of endogenous</w:t>
      </w:r>
      <w:r>
        <w:rPr>
          <w:rFonts w:ascii="Times New Roman" w:hAnsi="Times New Roman" w:cs="Times New Roman"/>
          <w:sz w:val="28"/>
          <w:szCs w:val="28"/>
        </w:rPr>
        <w:t xml:space="preserve"> </w:t>
      </w:r>
      <w:r w:rsidRPr="00917145">
        <w:rPr>
          <w:rFonts w:ascii="Times New Roman" w:hAnsi="Times New Roman" w:cs="Times New Roman"/>
          <w:sz w:val="28"/>
          <w:szCs w:val="28"/>
        </w:rPr>
        <w:t xml:space="preserve">opioids (i.e., endorphins), mediated by their </w:t>
      </w:r>
      <w:r>
        <w:rPr>
          <w:rFonts w:ascii="Times New Roman" w:hAnsi="Times New Roman" w:cs="Times New Roman"/>
          <w:sz w:val="28"/>
          <w:szCs w:val="28"/>
        </w:rPr>
        <w:t>marked elevation of</w:t>
      </w:r>
      <w:r w:rsidRPr="00917145">
        <w:rPr>
          <w:rFonts w:ascii="Times New Roman" w:hAnsi="Times New Roman" w:cs="Times New Roman"/>
          <w:sz w:val="28"/>
          <w:szCs w:val="28"/>
        </w:rPr>
        <w:t xml:space="preserve"> cAMP</w:t>
      </w:r>
      <w:r w:rsidR="001E4452">
        <w:rPr>
          <w:rFonts w:ascii="Times New Roman" w:hAnsi="Times New Roman" w:cs="Times New Roman"/>
          <w:sz w:val="28"/>
          <w:szCs w:val="28"/>
          <w:vertAlign w:val="superscript"/>
        </w:rPr>
        <w:t>20-22</w:t>
      </w:r>
      <w:r w:rsidR="001E4452">
        <w:rPr>
          <w:rFonts w:ascii="Times New Roman" w:hAnsi="Times New Roman" w:cs="Times New Roman"/>
          <w:sz w:val="28"/>
          <w:szCs w:val="28"/>
        </w:rPr>
        <w:t xml:space="preserve">. </w:t>
      </w:r>
      <w:r w:rsidRPr="00917145">
        <w:rPr>
          <w:rFonts w:ascii="Times New Roman" w:hAnsi="Times New Roman" w:cs="Times New Roman"/>
          <w:sz w:val="28"/>
          <w:szCs w:val="28"/>
        </w:rPr>
        <w:t xml:space="preserve">This </w:t>
      </w:r>
      <w:r>
        <w:rPr>
          <w:rFonts w:ascii="Times New Roman" w:hAnsi="Times New Roman" w:cs="Times New Roman"/>
          <w:sz w:val="28"/>
          <w:szCs w:val="28"/>
        </w:rPr>
        <w:t xml:space="preserve">stimulated </w:t>
      </w:r>
      <w:r w:rsidRPr="00917145">
        <w:rPr>
          <w:rFonts w:ascii="Times New Roman" w:hAnsi="Times New Roman" w:cs="Times New Roman"/>
          <w:sz w:val="28"/>
          <w:szCs w:val="28"/>
        </w:rPr>
        <w:t xml:space="preserve">release of </w:t>
      </w:r>
      <w:r w:rsidRPr="00301FE5">
        <w:rPr>
          <w:rFonts w:ascii="Times New Roman" w:hAnsi="Times New Roman" w:cs="Times New Roman"/>
          <w:i/>
          <w:sz w:val="28"/>
          <w:szCs w:val="28"/>
        </w:rPr>
        <w:t xml:space="preserve">endogenous </w:t>
      </w:r>
      <w:r w:rsidRPr="00917145">
        <w:rPr>
          <w:rFonts w:ascii="Times New Roman" w:hAnsi="Times New Roman" w:cs="Times New Roman"/>
          <w:sz w:val="28"/>
          <w:szCs w:val="28"/>
        </w:rPr>
        <w:t>opioids trigger</w:t>
      </w:r>
      <w:r>
        <w:rPr>
          <w:rFonts w:ascii="Times New Roman" w:hAnsi="Times New Roman" w:cs="Times New Roman"/>
          <w:sz w:val="28"/>
          <w:szCs w:val="28"/>
        </w:rPr>
        <w:t>s</w:t>
      </w:r>
      <w:r w:rsidRPr="00917145">
        <w:rPr>
          <w:rFonts w:ascii="Times New Roman" w:hAnsi="Times New Roman" w:cs="Times New Roman"/>
          <w:sz w:val="28"/>
          <w:szCs w:val="28"/>
        </w:rPr>
        <w:t xml:space="preserve"> prolonged excessive </w:t>
      </w:r>
      <w:r w:rsidRPr="00917145">
        <w:rPr>
          <w:rFonts w:ascii="Times New Roman" w:hAnsi="Times New Roman" w:cs="Times New Roman"/>
          <w:i/>
          <w:sz w:val="28"/>
          <w:szCs w:val="28"/>
        </w:rPr>
        <w:t>excitatory</w:t>
      </w:r>
      <w:r w:rsidRPr="00917145">
        <w:rPr>
          <w:rFonts w:ascii="Times New Roman" w:hAnsi="Times New Roman" w:cs="Times New Roman"/>
          <w:sz w:val="28"/>
          <w:szCs w:val="28"/>
        </w:rPr>
        <w:t xml:space="preserve"> opioid receptor signaling, which produces</w:t>
      </w:r>
      <w:r>
        <w:rPr>
          <w:rFonts w:ascii="Times New Roman" w:hAnsi="Times New Roman" w:cs="Times New Roman"/>
          <w:sz w:val="28"/>
          <w:szCs w:val="28"/>
        </w:rPr>
        <w:t xml:space="preserve"> </w:t>
      </w:r>
      <w:r w:rsidRPr="00917145">
        <w:rPr>
          <w:rFonts w:ascii="Times New Roman" w:hAnsi="Times New Roman" w:cs="Times New Roman"/>
          <w:sz w:val="28"/>
          <w:szCs w:val="28"/>
        </w:rPr>
        <w:t>long-lasting emotional and physical distress, including anxiety</w:t>
      </w:r>
      <w:r>
        <w:rPr>
          <w:rFonts w:ascii="Times New Roman" w:hAnsi="Times New Roman" w:cs="Times New Roman"/>
          <w:sz w:val="28"/>
          <w:szCs w:val="28"/>
        </w:rPr>
        <w:t xml:space="preserve">, agitation, insomnia, despair, </w:t>
      </w:r>
      <w:r w:rsidRPr="00917145">
        <w:rPr>
          <w:rFonts w:ascii="Times New Roman" w:hAnsi="Times New Roman" w:cs="Times New Roman"/>
          <w:sz w:val="28"/>
          <w:szCs w:val="28"/>
        </w:rPr>
        <w:t>and hyperalgesia</w:t>
      </w:r>
      <w:r w:rsidR="008F4D2D">
        <w:rPr>
          <w:rFonts w:ascii="Times New Roman" w:hAnsi="Times New Roman" w:cs="Times New Roman"/>
          <w:sz w:val="28"/>
          <w:szCs w:val="28"/>
          <w:vertAlign w:val="superscript"/>
        </w:rPr>
        <w:t>20-22</w:t>
      </w:r>
      <w:r w:rsidRPr="00917145">
        <w:rPr>
          <w:rFonts w:ascii="Times New Roman" w:hAnsi="Times New Roman" w:cs="Times New Roman"/>
          <w:sz w:val="28"/>
          <w:szCs w:val="28"/>
        </w:rPr>
        <w:t xml:space="preserve">, similar to the noxious side effects of </w:t>
      </w:r>
      <w:r w:rsidRPr="00301FE5">
        <w:rPr>
          <w:rFonts w:ascii="Times New Roman" w:hAnsi="Times New Roman" w:cs="Times New Roman"/>
          <w:i/>
          <w:sz w:val="28"/>
          <w:szCs w:val="28"/>
        </w:rPr>
        <w:t>exogenous</w:t>
      </w:r>
      <w:r w:rsidRPr="00917145">
        <w:rPr>
          <w:rFonts w:ascii="Times New Roman" w:hAnsi="Times New Roman" w:cs="Times New Roman"/>
          <w:sz w:val="28"/>
          <w:szCs w:val="28"/>
        </w:rPr>
        <w:t xml:space="preserve"> opioids (e.g., morphine, oxycodone)</w:t>
      </w:r>
      <w:r w:rsidR="008F4D2D">
        <w:rPr>
          <w:rFonts w:ascii="Times New Roman" w:hAnsi="Times New Roman" w:cs="Times New Roman"/>
          <w:sz w:val="28"/>
          <w:szCs w:val="28"/>
          <w:vertAlign w:val="superscript"/>
        </w:rPr>
        <w:t>23,24</w:t>
      </w:r>
      <w:r w:rsidRPr="00917145">
        <w:rPr>
          <w:rFonts w:ascii="Times New Roman" w:hAnsi="Times New Roman" w:cs="Times New Roman"/>
          <w:sz w:val="28"/>
          <w:szCs w:val="28"/>
        </w:rPr>
        <w:t xml:space="preserve">. </w:t>
      </w:r>
    </w:p>
    <w:p w:rsidR="00A0648C" w:rsidRPr="00917145" w:rsidRDefault="00A0648C" w:rsidP="00AB3C21">
      <w:pPr>
        <w:rPr>
          <w:rFonts w:ascii="Times New Roman" w:hAnsi="Times New Roman" w:cs="Times New Roman"/>
          <w:sz w:val="28"/>
          <w:szCs w:val="28"/>
        </w:rPr>
      </w:pPr>
    </w:p>
    <w:p w:rsidR="00AB3C21" w:rsidRDefault="00A0648C" w:rsidP="00AB3C21">
      <w:pPr>
        <w:rPr>
          <w:rFonts w:ascii="Times New Roman" w:hAnsi="Times New Roman" w:cs="Times New Roman"/>
          <w:sz w:val="28"/>
          <w:szCs w:val="28"/>
        </w:rPr>
      </w:pPr>
      <w:r w:rsidRPr="00917145">
        <w:rPr>
          <w:rFonts w:ascii="Times New Roman" w:hAnsi="Times New Roman" w:cs="Times New Roman"/>
          <w:sz w:val="28"/>
          <w:szCs w:val="28"/>
        </w:rPr>
        <w:t>Based on three decades of published preclinical research</w:t>
      </w:r>
      <w:r>
        <w:rPr>
          <w:rFonts w:ascii="Times New Roman" w:hAnsi="Times New Roman" w:cs="Times New Roman"/>
          <w:sz w:val="28"/>
          <w:szCs w:val="28"/>
        </w:rPr>
        <w:t xml:space="preserve"> at Albert Einstein College of Medicine</w:t>
      </w:r>
      <w:r w:rsidRPr="00917145">
        <w:rPr>
          <w:rFonts w:ascii="Times New Roman" w:hAnsi="Times New Roman" w:cs="Times New Roman"/>
          <w:sz w:val="28"/>
          <w:szCs w:val="28"/>
        </w:rPr>
        <w:t xml:space="preserve">, Drs. </w:t>
      </w:r>
      <w:r>
        <w:rPr>
          <w:rFonts w:ascii="Times New Roman" w:hAnsi="Times New Roman" w:cs="Times New Roman"/>
          <w:sz w:val="28"/>
          <w:szCs w:val="28"/>
        </w:rPr>
        <w:t xml:space="preserve">Stanley M. </w:t>
      </w:r>
      <w:r w:rsidRPr="00917145">
        <w:rPr>
          <w:rFonts w:ascii="Times New Roman" w:hAnsi="Times New Roman" w:cs="Times New Roman"/>
          <w:sz w:val="28"/>
          <w:szCs w:val="28"/>
        </w:rPr>
        <w:t xml:space="preserve">Crain and </w:t>
      </w:r>
      <w:proofErr w:type="spellStart"/>
      <w:r>
        <w:rPr>
          <w:rFonts w:ascii="Times New Roman" w:hAnsi="Times New Roman" w:cs="Times New Roman"/>
          <w:sz w:val="28"/>
          <w:szCs w:val="28"/>
        </w:rPr>
        <w:t>Ke</w:t>
      </w:r>
      <w:proofErr w:type="spellEnd"/>
      <w:r>
        <w:rPr>
          <w:rFonts w:ascii="Times New Roman" w:hAnsi="Times New Roman" w:cs="Times New Roman"/>
          <w:sz w:val="28"/>
          <w:szCs w:val="28"/>
        </w:rPr>
        <w:t xml:space="preserve">-Fe </w:t>
      </w:r>
      <w:r w:rsidRPr="00917145">
        <w:rPr>
          <w:rFonts w:ascii="Times New Roman" w:hAnsi="Times New Roman" w:cs="Times New Roman"/>
          <w:sz w:val="28"/>
          <w:szCs w:val="28"/>
        </w:rPr>
        <w:t xml:space="preserve">Shen discovered a simple method to switch opioid receptors from excessive </w:t>
      </w:r>
      <w:r w:rsidRPr="00917145">
        <w:rPr>
          <w:rFonts w:ascii="Times New Roman" w:hAnsi="Times New Roman" w:cs="Times New Roman"/>
          <w:i/>
          <w:sz w:val="28"/>
          <w:szCs w:val="28"/>
        </w:rPr>
        <w:t xml:space="preserve">excitatory </w:t>
      </w:r>
      <w:r w:rsidRPr="00917145">
        <w:rPr>
          <w:rFonts w:ascii="Times New Roman" w:hAnsi="Times New Roman" w:cs="Times New Roman"/>
          <w:sz w:val="28"/>
          <w:szCs w:val="28"/>
        </w:rPr>
        <w:t xml:space="preserve">signaling to normal </w:t>
      </w:r>
      <w:r w:rsidRPr="00917145">
        <w:rPr>
          <w:rFonts w:ascii="Times New Roman" w:hAnsi="Times New Roman" w:cs="Times New Roman"/>
          <w:i/>
          <w:sz w:val="28"/>
          <w:szCs w:val="28"/>
        </w:rPr>
        <w:t>inhibitory</w:t>
      </w:r>
      <w:r w:rsidRPr="00917145">
        <w:rPr>
          <w:rFonts w:ascii="Times New Roman" w:hAnsi="Times New Roman" w:cs="Times New Roman"/>
          <w:sz w:val="28"/>
          <w:szCs w:val="28"/>
        </w:rPr>
        <w:t xml:space="preserve"> signaling</w:t>
      </w:r>
      <w:r w:rsidR="008F4D2D">
        <w:rPr>
          <w:rFonts w:ascii="Times New Roman" w:hAnsi="Times New Roman" w:cs="Times New Roman"/>
          <w:sz w:val="28"/>
          <w:szCs w:val="28"/>
          <w:vertAlign w:val="superscript"/>
        </w:rPr>
        <w:t>23</w:t>
      </w:r>
      <w:r w:rsidRPr="00917145">
        <w:rPr>
          <w:rFonts w:ascii="Times New Roman" w:hAnsi="Times New Roman" w:cs="Times New Roman"/>
          <w:sz w:val="28"/>
          <w:szCs w:val="28"/>
        </w:rPr>
        <w:t xml:space="preserve">, which converts </w:t>
      </w:r>
      <w:r>
        <w:rPr>
          <w:rFonts w:ascii="Times New Roman" w:hAnsi="Times New Roman" w:cs="Times New Roman"/>
          <w:sz w:val="28"/>
          <w:szCs w:val="28"/>
        </w:rPr>
        <w:t>distress</w:t>
      </w:r>
      <w:r w:rsidRPr="00917145">
        <w:rPr>
          <w:rFonts w:ascii="Times New Roman" w:hAnsi="Times New Roman" w:cs="Times New Roman"/>
          <w:sz w:val="28"/>
          <w:szCs w:val="28"/>
        </w:rPr>
        <w:t xml:space="preserve"> and hyperalgesia to calm and comfort when the receptors bind with either </w:t>
      </w:r>
      <w:r w:rsidRPr="00917145">
        <w:rPr>
          <w:rFonts w:ascii="Times New Roman" w:hAnsi="Times New Roman" w:cs="Times New Roman"/>
          <w:i/>
          <w:sz w:val="28"/>
          <w:szCs w:val="28"/>
        </w:rPr>
        <w:t>exogenous</w:t>
      </w:r>
      <w:r w:rsidRPr="00917145">
        <w:rPr>
          <w:rFonts w:ascii="Times New Roman" w:hAnsi="Times New Roman" w:cs="Times New Roman"/>
          <w:sz w:val="28"/>
          <w:szCs w:val="28"/>
        </w:rPr>
        <w:t xml:space="preserve"> or </w:t>
      </w:r>
      <w:r w:rsidRPr="00917145">
        <w:rPr>
          <w:rFonts w:ascii="Times New Roman" w:hAnsi="Times New Roman" w:cs="Times New Roman"/>
          <w:i/>
          <w:sz w:val="28"/>
          <w:szCs w:val="28"/>
        </w:rPr>
        <w:t>endogenous</w:t>
      </w:r>
      <w:r w:rsidRPr="00917145">
        <w:rPr>
          <w:rFonts w:ascii="Times New Roman" w:hAnsi="Times New Roman" w:cs="Times New Roman"/>
          <w:sz w:val="28"/>
          <w:szCs w:val="28"/>
        </w:rPr>
        <w:t xml:space="preserve"> opioids</w:t>
      </w:r>
      <w:r w:rsidR="008F4D2D">
        <w:rPr>
          <w:rFonts w:ascii="Times New Roman" w:hAnsi="Times New Roman" w:cs="Times New Roman"/>
          <w:sz w:val="28"/>
          <w:szCs w:val="28"/>
          <w:vertAlign w:val="superscript"/>
        </w:rPr>
        <w:t>20--24</w:t>
      </w:r>
      <w:r w:rsidRPr="00917145">
        <w:rPr>
          <w:rFonts w:ascii="Times New Roman" w:hAnsi="Times New Roman" w:cs="Times New Roman"/>
          <w:sz w:val="28"/>
          <w:szCs w:val="28"/>
        </w:rPr>
        <w:t>.</w:t>
      </w:r>
      <w:r w:rsidR="008F4D2D">
        <w:rPr>
          <w:rFonts w:ascii="Times New Roman" w:hAnsi="Times New Roman" w:cs="Times New Roman"/>
          <w:sz w:val="28"/>
          <w:szCs w:val="28"/>
          <w:vertAlign w:val="superscript"/>
        </w:rPr>
        <w:t xml:space="preserve"> </w:t>
      </w:r>
      <w:r w:rsidR="008F4D2D">
        <w:rPr>
          <w:rFonts w:ascii="Times New Roman" w:hAnsi="Times New Roman" w:cs="Times New Roman"/>
          <w:sz w:val="28"/>
          <w:szCs w:val="28"/>
        </w:rPr>
        <w:t xml:space="preserve"> </w:t>
      </w:r>
      <w:r w:rsidRPr="00917145">
        <w:rPr>
          <w:rFonts w:ascii="Times New Roman" w:hAnsi="Times New Roman" w:cs="Times New Roman"/>
          <w:sz w:val="28"/>
          <w:szCs w:val="28"/>
        </w:rPr>
        <w:t xml:space="preserve">By adding an </w:t>
      </w:r>
      <w:r w:rsidRPr="00917145">
        <w:rPr>
          <w:rFonts w:ascii="Times New Roman" w:hAnsi="Times New Roman" w:cs="Times New Roman"/>
          <w:i/>
          <w:sz w:val="28"/>
          <w:szCs w:val="28"/>
        </w:rPr>
        <w:t>ultra-low-dose</w:t>
      </w:r>
      <w:r w:rsidRPr="00917145">
        <w:rPr>
          <w:rFonts w:ascii="Times New Roman" w:hAnsi="Times New Roman" w:cs="Times New Roman"/>
          <w:sz w:val="28"/>
          <w:szCs w:val="28"/>
        </w:rPr>
        <w:t xml:space="preserve"> of an opioid</w:t>
      </w:r>
      <w:r w:rsidR="00FC0F56">
        <w:rPr>
          <w:rFonts w:ascii="Times New Roman" w:hAnsi="Times New Roman" w:cs="Times New Roman"/>
          <w:sz w:val="28"/>
          <w:szCs w:val="28"/>
        </w:rPr>
        <w:t xml:space="preserve"> receptor</w:t>
      </w:r>
      <w:r w:rsidRPr="00917145">
        <w:rPr>
          <w:rFonts w:ascii="Times New Roman" w:hAnsi="Times New Roman" w:cs="Times New Roman"/>
          <w:sz w:val="28"/>
          <w:szCs w:val="28"/>
        </w:rPr>
        <w:t xml:space="preserve"> </w:t>
      </w:r>
      <w:r w:rsidRPr="00917145">
        <w:rPr>
          <w:rFonts w:ascii="Times New Roman" w:hAnsi="Times New Roman" w:cs="Times New Roman"/>
          <w:i/>
          <w:sz w:val="28"/>
          <w:szCs w:val="28"/>
        </w:rPr>
        <w:t xml:space="preserve">antagonist </w:t>
      </w:r>
      <w:r w:rsidRPr="00917145">
        <w:rPr>
          <w:rFonts w:ascii="Times New Roman" w:hAnsi="Times New Roman" w:cs="Times New Roman"/>
          <w:sz w:val="28"/>
          <w:szCs w:val="28"/>
        </w:rPr>
        <w:t xml:space="preserve">(e.g., naltrexone or naloxone) to an </w:t>
      </w:r>
      <w:r>
        <w:rPr>
          <w:rFonts w:ascii="Times New Roman" w:hAnsi="Times New Roman" w:cs="Times New Roman"/>
          <w:sz w:val="28"/>
          <w:szCs w:val="28"/>
        </w:rPr>
        <w:t xml:space="preserve">exogenous </w:t>
      </w:r>
      <w:r w:rsidRPr="00917145">
        <w:rPr>
          <w:rFonts w:ascii="Times New Roman" w:hAnsi="Times New Roman" w:cs="Times New Roman"/>
          <w:sz w:val="28"/>
          <w:szCs w:val="28"/>
        </w:rPr>
        <w:t xml:space="preserve">opioid </w:t>
      </w:r>
      <w:r w:rsidR="00FC0F56">
        <w:rPr>
          <w:rFonts w:ascii="Times New Roman" w:hAnsi="Times New Roman" w:cs="Times New Roman"/>
          <w:sz w:val="28"/>
          <w:szCs w:val="28"/>
        </w:rPr>
        <w:t xml:space="preserve">receptor </w:t>
      </w:r>
      <w:r w:rsidRPr="00917145">
        <w:rPr>
          <w:rFonts w:ascii="Times New Roman" w:hAnsi="Times New Roman" w:cs="Times New Roman"/>
          <w:i/>
          <w:sz w:val="28"/>
          <w:szCs w:val="28"/>
        </w:rPr>
        <w:t xml:space="preserve">agonist </w:t>
      </w:r>
      <w:r w:rsidRPr="00917145">
        <w:rPr>
          <w:rFonts w:ascii="Times New Roman" w:hAnsi="Times New Roman" w:cs="Times New Roman"/>
          <w:sz w:val="28"/>
          <w:szCs w:val="28"/>
        </w:rPr>
        <w:t>(e.g., morphine or oxycodone), typical opioid side effects were significantly reduced and even reversed in both preclinical</w:t>
      </w:r>
      <w:r w:rsidR="00BD5E96">
        <w:rPr>
          <w:rFonts w:ascii="Times New Roman" w:hAnsi="Times New Roman" w:cs="Times New Roman"/>
          <w:sz w:val="28"/>
          <w:szCs w:val="28"/>
          <w:vertAlign w:val="superscript"/>
        </w:rPr>
        <w:t>2</w:t>
      </w:r>
      <w:r w:rsidR="008F4D2D">
        <w:rPr>
          <w:rFonts w:ascii="Times New Roman" w:hAnsi="Times New Roman" w:cs="Times New Roman"/>
          <w:sz w:val="28"/>
          <w:szCs w:val="28"/>
          <w:vertAlign w:val="superscript"/>
        </w:rPr>
        <w:t xml:space="preserve">3 </w:t>
      </w:r>
      <w:r w:rsidRPr="00917145">
        <w:rPr>
          <w:rFonts w:ascii="Times New Roman" w:hAnsi="Times New Roman" w:cs="Times New Roman"/>
          <w:sz w:val="28"/>
          <w:szCs w:val="28"/>
        </w:rPr>
        <w:t>and large-scale clinical trials</w:t>
      </w:r>
      <w:r w:rsidR="008F4D2D">
        <w:rPr>
          <w:rFonts w:ascii="Times New Roman" w:hAnsi="Times New Roman" w:cs="Times New Roman"/>
          <w:sz w:val="28"/>
          <w:szCs w:val="28"/>
          <w:vertAlign w:val="superscript"/>
        </w:rPr>
        <w:t>24</w:t>
      </w:r>
      <w:r w:rsidRPr="00917145">
        <w:rPr>
          <w:rFonts w:ascii="Times New Roman" w:hAnsi="Times New Roman" w:cs="Times New Roman"/>
          <w:sz w:val="28"/>
          <w:szCs w:val="28"/>
        </w:rPr>
        <w:t>.</w:t>
      </w:r>
      <w:r w:rsidR="00AB3C21" w:rsidRPr="00917145">
        <w:rPr>
          <w:rFonts w:ascii="Times New Roman" w:hAnsi="Times New Roman" w:cs="Times New Roman"/>
          <w:sz w:val="28"/>
          <w:szCs w:val="28"/>
        </w:rPr>
        <w:t xml:space="preserve"> While other opioid receptor “switching” agents have been discovered</w:t>
      </w:r>
      <w:r w:rsidR="00AB3C21">
        <w:rPr>
          <w:rFonts w:ascii="Times New Roman" w:hAnsi="Times New Roman" w:cs="Times New Roman"/>
          <w:sz w:val="28"/>
          <w:szCs w:val="28"/>
        </w:rPr>
        <w:t xml:space="preserve"> (e.g., agents that increase sulfates, such as n-acetyl cysteine (NAC) and magnesium sulfate)</w:t>
      </w:r>
      <w:r w:rsidR="00AB3C21" w:rsidRPr="00917145">
        <w:rPr>
          <w:rFonts w:ascii="Times New Roman" w:hAnsi="Times New Roman" w:cs="Times New Roman"/>
          <w:sz w:val="28"/>
          <w:szCs w:val="28"/>
        </w:rPr>
        <w:t xml:space="preserve">, </w:t>
      </w:r>
      <w:r w:rsidR="00AB3C21" w:rsidRPr="00917145">
        <w:rPr>
          <w:rFonts w:ascii="Times New Roman" w:hAnsi="Times New Roman" w:cs="Times New Roman"/>
          <w:i/>
          <w:sz w:val="28"/>
          <w:szCs w:val="28"/>
        </w:rPr>
        <w:t>ultra-low-dose naltrexone</w:t>
      </w:r>
      <w:r w:rsidR="00AB3C21" w:rsidRPr="00917145">
        <w:rPr>
          <w:rFonts w:ascii="Times New Roman" w:hAnsi="Times New Roman" w:cs="Times New Roman"/>
          <w:sz w:val="28"/>
          <w:szCs w:val="28"/>
        </w:rPr>
        <w:t xml:space="preserve"> (ULDN) was the most specific, potent, and effective oral “</w:t>
      </w:r>
      <w:r w:rsidR="00AB3C21" w:rsidRPr="00301FE5">
        <w:rPr>
          <w:rFonts w:ascii="Times New Roman" w:hAnsi="Times New Roman" w:cs="Times New Roman"/>
          <w:i/>
          <w:sz w:val="28"/>
          <w:szCs w:val="28"/>
        </w:rPr>
        <w:t>opioid receptor switcher</w:t>
      </w:r>
      <w:r w:rsidR="00AB3C21" w:rsidRPr="00917145">
        <w:rPr>
          <w:rFonts w:ascii="Times New Roman" w:hAnsi="Times New Roman" w:cs="Times New Roman"/>
          <w:sz w:val="28"/>
          <w:szCs w:val="28"/>
        </w:rPr>
        <w:t>” found in these studies</w:t>
      </w:r>
      <w:r w:rsidR="00BD5E96">
        <w:rPr>
          <w:rFonts w:ascii="Times New Roman" w:hAnsi="Times New Roman" w:cs="Times New Roman"/>
          <w:sz w:val="28"/>
          <w:szCs w:val="28"/>
          <w:vertAlign w:val="superscript"/>
        </w:rPr>
        <w:t>2</w:t>
      </w:r>
      <w:r w:rsidR="008F4D2D">
        <w:rPr>
          <w:rFonts w:ascii="Times New Roman" w:hAnsi="Times New Roman" w:cs="Times New Roman"/>
          <w:sz w:val="28"/>
          <w:szCs w:val="28"/>
          <w:vertAlign w:val="superscript"/>
        </w:rPr>
        <w:t>1</w:t>
      </w:r>
      <w:r w:rsidR="00AB3C21" w:rsidRPr="00917145">
        <w:rPr>
          <w:rFonts w:ascii="Times New Roman" w:hAnsi="Times New Roman" w:cs="Times New Roman"/>
          <w:sz w:val="28"/>
          <w:szCs w:val="28"/>
        </w:rPr>
        <w:t>.</w:t>
      </w:r>
    </w:p>
    <w:p w:rsidR="00F64F95" w:rsidRPr="00917145" w:rsidRDefault="00F64F95" w:rsidP="00AB3C21">
      <w:pPr>
        <w:rPr>
          <w:rFonts w:ascii="Times New Roman" w:hAnsi="Times New Roman" w:cs="Times New Roman"/>
          <w:sz w:val="28"/>
          <w:szCs w:val="28"/>
        </w:rPr>
      </w:pPr>
    </w:p>
    <w:p w:rsidR="00AB3C21" w:rsidRPr="008F4D2D" w:rsidRDefault="00AB3C21" w:rsidP="00AB3C21">
      <w:pPr>
        <w:rPr>
          <w:rFonts w:ascii="Times New Roman" w:hAnsi="Times New Roman" w:cs="Times New Roman"/>
          <w:sz w:val="28"/>
          <w:szCs w:val="28"/>
        </w:rPr>
      </w:pPr>
      <w:r w:rsidRPr="00917145">
        <w:rPr>
          <w:rFonts w:ascii="Times New Roman" w:hAnsi="Times New Roman" w:cs="Times New Roman"/>
          <w:sz w:val="28"/>
          <w:szCs w:val="28"/>
        </w:rPr>
        <w:t xml:space="preserve">More recent studies have applied these discoveries regarding the </w:t>
      </w:r>
      <w:r w:rsidRPr="00917145">
        <w:rPr>
          <w:rFonts w:ascii="Times New Roman" w:hAnsi="Times New Roman" w:cs="Times New Roman"/>
          <w:i/>
          <w:sz w:val="28"/>
          <w:szCs w:val="28"/>
        </w:rPr>
        <w:t>bimodal nature of opioid receptors</w:t>
      </w:r>
      <w:r w:rsidR="008F4D2D">
        <w:rPr>
          <w:rFonts w:ascii="Times New Roman" w:hAnsi="Times New Roman" w:cs="Times New Roman"/>
          <w:sz w:val="28"/>
          <w:szCs w:val="28"/>
        </w:rPr>
        <w:t xml:space="preserve"> to cAMP-PDE inhibitors</w:t>
      </w:r>
      <w:r w:rsidR="008F4D2D">
        <w:rPr>
          <w:rFonts w:ascii="Times New Roman" w:hAnsi="Times New Roman" w:cs="Times New Roman"/>
          <w:sz w:val="28"/>
          <w:szCs w:val="28"/>
          <w:vertAlign w:val="superscript"/>
        </w:rPr>
        <w:t>20,21</w:t>
      </w:r>
      <w:r w:rsidR="008F4D2D">
        <w:rPr>
          <w:rFonts w:ascii="Times New Roman" w:hAnsi="Times New Roman" w:cs="Times New Roman"/>
          <w:sz w:val="28"/>
          <w:szCs w:val="28"/>
        </w:rPr>
        <w:t>.</w:t>
      </w:r>
      <w:r w:rsidRPr="00917145">
        <w:rPr>
          <w:rFonts w:ascii="Times New Roman" w:hAnsi="Times New Roman" w:cs="Times New Roman"/>
          <w:sz w:val="28"/>
          <w:szCs w:val="28"/>
        </w:rPr>
        <w:t xml:space="preserve"> By systematically combining </w:t>
      </w:r>
      <w:r>
        <w:rPr>
          <w:rFonts w:ascii="Times New Roman" w:hAnsi="Times New Roman" w:cs="Times New Roman"/>
          <w:sz w:val="28"/>
          <w:szCs w:val="28"/>
        </w:rPr>
        <w:t xml:space="preserve">a </w:t>
      </w:r>
      <w:r w:rsidRPr="00917145">
        <w:rPr>
          <w:rFonts w:ascii="Times New Roman" w:hAnsi="Times New Roman" w:cs="Times New Roman"/>
          <w:sz w:val="28"/>
          <w:szCs w:val="28"/>
        </w:rPr>
        <w:t>cAMP-PDE inhibitor (e.g., rolipram, theophylline) with UL</w:t>
      </w:r>
      <w:r>
        <w:rPr>
          <w:rFonts w:ascii="Times New Roman" w:hAnsi="Times New Roman" w:cs="Times New Roman"/>
          <w:sz w:val="28"/>
          <w:szCs w:val="28"/>
        </w:rPr>
        <w:t>DN</w:t>
      </w:r>
      <w:r w:rsidRPr="00917145">
        <w:rPr>
          <w:rFonts w:ascii="Times New Roman" w:hAnsi="Times New Roman" w:cs="Times New Roman"/>
          <w:sz w:val="28"/>
          <w:szCs w:val="28"/>
        </w:rPr>
        <w:t xml:space="preserve"> in an acute stress paradigm with rodents, the typical signs of long-lasting emotional and physical distress produced by the cAMP-PDE i</w:t>
      </w:r>
      <w:r w:rsidR="008F4D2D">
        <w:rPr>
          <w:rFonts w:ascii="Times New Roman" w:hAnsi="Times New Roman" w:cs="Times New Roman"/>
          <w:sz w:val="28"/>
          <w:szCs w:val="28"/>
        </w:rPr>
        <w:t>nhibitors alone were eliminated</w:t>
      </w:r>
      <w:r w:rsidR="008F4D2D">
        <w:rPr>
          <w:rFonts w:ascii="Times New Roman" w:hAnsi="Times New Roman" w:cs="Times New Roman"/>
          <w:sz w:val="28"/>
          <w:szCs w:val="28"/>
          <w:vertAlign w:val="superscript"/>
        </w:rPr>
        <w:t>21.</w:t>
      </w:r>
      <w:r w:rsidRPr="00917145">
        <w:rPr>
          <w:rFonts w:ascii="Times New Roman" w:hAnsi="Times New Roman" w:cs="Times New Roman"/>
          <w:sz w:val="28"/>
          <w:szCs w:val="28"/>
        </w:rPr>
        <w:t xml:space="preserve"> In fact, these noxious symptoms were </w:t>
      </w:r>
      <w:r w:rsidRPr="00301FE5">
        <w:rPr>
          <w:rFonts w:ascii="Times New Roman" w:hAnsi="Times New Roman" w:cs="Times New Roman"/>
          <w:i/>
          <w:sz w:val="28"/>
          <w:szCs w:val="28"/>
        </w:rPr>
        <w:t>converted</w:t>
      </w:r>
      <w:r w:rsidRPr="00917145">
        <w:rPr>
          <w:rFonts w:ascii="Times New Roman" w:hAnsi="Times New Roman" w:cs="Times New Roman"/>
          <w:i/>
          <w:sz w:val="28"/>
          <w:szCs w:val="28"/>
        </w:rPr>
        <w:t xml:space="preserve"> </w:t>
      </w:r>
      <w:r w:rsidRPr="00917145">
        <w:rPr>
          <w:rFonts w:ascii="Times New Roman" w:hAnsi="Times New Roman" w:cs="Times New Roman"/>
          <w:sz w:val="28"/>
          <w:szCs w:val="28"/>
        </w:rPr>
        <w:t xml:space="preserve">to a </w:t>
      </w:r>
      <w:r w:rsidRPr="00301FE5">
        <w:rPr>
          <w:rFonts w:ascii="Times New Roman" w:hAnsi="Times New Roman" w:cs="Times New Roman"/>
          <w:i/>
          <w:sz w:val="28"/>
          <w:szCs w:val="28"/>
        </w:rPr>
        <w:t xml:space="preserve">prolonged </w:t>
      </w:r>
      <w:r w:rsidRPr="00917145">
        <w:rPr>
          <w:rFonts w:ascii="Times New Roman" w:hAnsi="Times New Roman" w:cs="Times New Roman"/>
          <w:sz w:val="28"/>
          <w:szCs w:val="28"/>
        </w:rPr>
        <w:t xml:space="preserve">state of </w:t>
      </w:r>
      <w:r w:rsidRPr="00C21D24">
        <w:rPr>
          <w:rFonts w:ascii="Times New Roman" w:hAnsi="Times New Roman" w:cs="Times New Roman"/>
          <w:sz w:val="28"/>
          <w:szCs w:val="28"/>
        </w:rPr>
        <w:t>calm,</w:t>
      </w:r>
      <w:r>
        <w:rPr>
          <w:rFonts w:ascii="Times New Roman" w:hAnsi="Times New Roman" w:cs="Times New Roman"/>
          <w:sz w:val="28"/>
          <w:szCs w:val="28"/>
        </w:rPr>
        <w:t xml:space="preserve"> </w:t>
      </w:r>
      <w:r w:rsidRPr="00917145">
        <w:rPr>
          <w:rFonts w:ascii="Times New Roman" w:hAnsi="Times New Roman" w:cs="Times New Roman"/>
          <w:sz w:val="28"/>
          <w:szCs w:val="28"/>
        </w:rPr>
        <w:t>reduced reactivity to stress</w:t>
      </w:r>
      <w:r>
        <w:rPr>
          <w:rFonts w:ascii="Times New Roman" w:hAnsi="Times New Roman" w:cs="Times New Roman"/>
          <w:sz w:val="28"/>
          <w:szCs w:val="28"/>
        </w:rPr>
        <w:t>, and increased pain tolerance</w:t>
      </w:r>
      <w:r w:rsidR="008F4D2D">
        <w:rPr>
          <w:rFonts w:ascii="Times New Roman" w:hAnsi="Times New Roman" w:cs="Times New Roman"/>
          <w:sz w:val="28"/>
          <w:szCs w:val="28"/>
          <w:vertAlign w:val="superscript"/>
        </w:rPr>
        <w:t>21</w:t>
      </w:r>
      <w:r w:rsidRPr="00917145">
        <w:rPr>
          <w:rFonts w:ascii="Times New Roman" w:hAnsi="Times New Roman" w:cs="Times New Roman"/>
          <w:sz w:val="28"/>
          <w:szCs w:val="28"/>
        </w:rPr>
        <w:t xml:space="preserve">. Moreover, given the potency of a </w:t>
      </w:r>
      <w:r>
        <w:rPr>
          <w:rFonts w:ascii="Times New Roman" w:hAnsi="Times New Roman" w:cs="Times New Roman"/>
          <w:sz w:val="28"/>
          <w:szCs w:val="28"/>
        </w:rPr>
        <w:t xml:space="preserve">selective </w:t>
      </w:r>
      <w:r w:rsidRPr="00917145">
        <w:rPr>
          <w:rFonts w:ascii="Times New Roman" w:hAnsi="Times New Roman" w:cs="Times New Roman"/>
          <w:sz w:val="28"/>
          <w:szCs w:val="28"/>
        </w:rPr>
        <w:t xml:space="preserve">cAMP-PDE4 inhibitor, </w:t>
      </w:r>
      <w:r w:rsidRPr="00917145">
        <w:rPr>
          <w:rFonts w:ascii="Times New Roman" w:hAnsi="Times New Roman" w:cs="Times New Roman"/>
          <w:i/>
          <w:sz w:val="28"/>
          <w:szCs w:val="28"/>
        </w:rPr>
        <w:t>ultra-low-doses</w:t>
      </w:r>
      <w:r w:rsidRPr="00917145">
        <w:rPr>
          <w:rFonts w:ascii="Times New Roman" w:hAnsi="Times New Roman" w:cs="Times New Roman"/>
          <w:sz w:val="28"/>
          <w:szCs w:val="28"/>
        </w:rPr>
        <w:t xml:space="preserve"> of rolipram combined with ULDN, produced remarkably long-lasting</w:t>
      </w:r>
      <w:r>
        <w:rPr>
          <w:rFonts w:ascii="Times New Roman" w:hAnsi="Times New Roman" w:cs="Times New Roman"/>
          <w:sz w:val="28"/>
          <w:szCs w:val="28"/>
        </w:rPr>
        <w:t xml:space="preserve"> </w:t>
      </w:r>
      <w:r w:rsidRPr="00917145">
        <w:rPr>
          <w:rFonts w:ascii="Times New Roman" w:hAnsi="Times New Roman" w:cs="Times New Roman"/>
          <w:sz w:val="28"/>
          <w:szCs w:val="28"/>
        </w:rPr>
        <w:t>distress</w:t>
      </w:r>
      <w:r>
        <w:rPr>
          <w:rFonts w:ascii="Times New Roman" w:hAnsi="Times New Roman" w:cs="Times New Roman"/>
          <w:sz w:val="28"/>
          <w:szCs w:val="28"/>
        </w:rPr>
        <w:t xml:space="preserve"> r</w:t>
      </w:r>
      <w:r w:rsidRPr="00917145">
        <w:rPr>
          <w:rFonts w:ascii="Times New Roman" w:hAnsi="Times New Roman" w:cs="Times New Roman"/>
          <w:sz w:val="28"/>
          <w:szCs w:val="28"/>
        </w:rPr>
        <w:t>elieving effects</w:t>
      </w:r>
      <w:r w:rsidR="008F4D2D">
        <w:rPr>
          <w:rFonts w:ascii="Times New Roman" w:hAnsi="Times New Roman" w:cs="Times New Roman"/>
          <w:sz w:val="28"/>
          <w:szCs w:val="28"/>
          <w:vertAlign w:val="superscript"/>
        </w:rPr>
        <w:t>21</w:t>
      </w:r>
      <w:r w:rsidR="004B4640">
        <w:rPr>
          <w:rFonts w:ascii="Times New Roman" w:hAnsi="Times New Roman" w:cs="Times New Roman"/>
          <w:sz w:val="28"/>
          <w:szCs w:val="28"/>
        </w:rPr>
        <w:t>.</w:t>
      </w:r>
    </w:p>
    <w:p w:rsidR="00F64F95" w:rsidRPr="00917145" w:rsidRDefault="00F64F95" w:rsidP="00AB3C21">
      <w:pPr>
        <w:rPr>
          <w:rFonts w:ascii="Times New Roman" w:hAnsi="Times New Roman" w:cs="Times New Roman"/>
          <w:sz w:val="28"/>
          <w:szCs w:val="28"/>
        </w:rPr>
      </w:pPr>
    </w:p>
    <w:p w:rsidR="00AB3C21" w:rsidRPr="00917145" w:rsidRDefault="00AB3C21" w:rsidP="00AB3C21">
      <w:pPr>
        <w:rPr>
          <w:rFonts w:ascii="Times New Roman" w:hAnsi="Times New Roman" w:cs="Times New Roman"/>
          <w:sz w:val="28"/>
          <w:szCs w:val="28"/>
        </w:rPr>
      </w:pPr>
      <w:r w:rsidRPr="00917145">
        <w:rPr>
          <w:rFonts w:ascii="Times New Roman" w:hAnsi="Times New Roman" w:cs="Times New Roman"/>
          <w:sz w:val="28"/>
          <w:szCs w:val="28"/>
        </w:rPr>
        <w:t>Systematic studies have confirmed that these processes are mediated throu</w:t>
      </w:r>
      <w:r w:rsidR="004B4640">
        <w:rPr>
          <w:rFonts w:ascii="Times New Roman" w:hAnsi="Times New Roman" w:cs="Times New Roman"/>
          <w:sz w:val="28"/>
          <w:szCs w:val="28"/>
        </w:rPr>
        <w:t>gh the endogenous opioid system</w:t>
      </w:r>
      <w:r w:rsidR="004B4640">
        <w:rPr>
          <w:rFonts w:ascii="Times New Roman" w:hAnsi="Times New Roman" w:cs="Times New Roman"/>
          <w:sz w:val="28"/>
          <w:szCs w:val="28"/>
          <w:vertAlign w:val="superscript"/>
        </w:rPr>
        <w:t>20,21</w:t>
      </w:r>
      <w:r w:rsidRPr="00917145">
        <w:rPr>
          <w:rFonts w:ascii="Times New Roman" w:hAnsi="Times New Roman" w:cs="Times New Roman"/>
          <w:sz w:val="28"/>
          <w:szCs w:val="28"/>
        </w:rPr>
        <w:t xml:space="preserve"> Specifically, </w:t>
      </w:r>
      <w:r>
        <w:rPr>
          <w:rFonts w:ascii="Times New Roman" w:hAnsi="Times New Roman" w:cs="Times New Roman"/>
          <w:sz w:val="28"/>
          <w:szCs w:val="28"/>
        </w:rPr>
        <w:t xml:space="preserve">by elevating cAMP levels, </w:t>
      </w:r>
      <w:r w:rsidRPr="00917145">
        <w:rPr>
          <w:rFonts w:ascii="Times New Roman" w:hAnsi="Times New Roman" w:cs="Times New Roman"/>
          <w:sz w:val="28"/>
          <w:szCs w:val="28"/>
        </w:rPr>
        <w:t xml:space="preserve">cAMP-PDE inhibitors stimulate the release of endogenous opioids (i.e., endorphins) that trigger excessive </w:t>
      </w:r>
      <w:r w:rsidRPr="00917145">
        <w:rPr>
          <w:rFonts w:ascii="Times New Roman" w:hAnsi="Times New Roman" w:cs="Times New Roman"/>
          <w:i/>
          <w:sz w:val="28"/>
          <w:szCs w:val="28"/>
        </w:rPr>
        <w:t>excitatory</w:t>
      </w:r>
      <w:r w:rsidRPr="00917145">
        <w:rPr>
          <w:rFonts w:ascii="Times New Roman" w:hAnsi="Times New Roman" w:cs="Times New Roman"/>
          <w:sz w:val="28"/>
          <w:szCs w:val="28"/>
        </w:rPr>
        <w:t xml:space="preserve"> (distress-</w:t>
      </w:r>
      <w:r w:rsidRPr="00917145">
        <w:rPr>
          <w:rFonts w:ascii="Times New Roman" w:hAnsi="Times New Roman" w:cs="Times New Roman"/>
          <w:i/>
          <w:sz w:val="28"/>
          <w:szCs w:val="28"/>
        </w:rPr>
        <w:t>producing</w:t>
      </w:r>
      <w:r w:rsidRPr="00917145">
        <w:rPr>
          <w:rFonts w:ascii="Times New Roman" w:hAnsi="Times New Roman" w:cs="Times New Roman"/>
          <w:sz w:val="28"/>
          <w:szCs w:val="28"/>
        </w:rPr>
        <w:t xml:space="preserve">) signaling, which is rapidly </w:t>
      </w:r>
      <w:r w:rsidRPr="00917145">
        <w:rPr>
          <w:rFonts w:ascii="Times New Roman" w:hAnsi="Times New Roman" w:cs="Times New Roman"/>
          <w:i/>
          <w:sz w:val="28"/>
          <w:szCs w:val="28"/>
        </w:rPr>
        <w:t>converted</w:t>
      </w:r>
      <w:r w:rsidRPr="00917145">
        <w:rPr>
          <w:rFonts w:ascii="Times New Roman" w:hAnsi="Times New Roman" w:cs="Times New Roman"/>
          <w:sz w:val="28"/>
          <w:szCs w:val="28"/>
        </w:rPr>
        <w:t xml:space="preserve"> to </w:t>
      </w:r>
      <w:r w:rsidRPr="00917145">
        <w:rPr>
          <w:rFonts w:ascii="Times New Roman" w:hAnsi="Times New Roman" w:cs="Times New Roman"/>
          <w:i/>
          <w:sz w:val="28"/>
          <w:szCs w:val="28"/>
        </w:rPr>
        <w:t>inhibitory</w:t>
      </w:r>
      <w:r w:rsidRPr="00917145">
        <w:rPr>
          <w:rFonts w:ascii="Times New Roman" w:hAnsi="Times New Roman" w:cs="Times New Roman"/>
          <w:sz w:val="28"/>
          <w:szCs w:val="28"/>
        </w:rPr>
        <w:t xml:space="preserve"> (distress-</w:t>
      </w:r>
      <w:r w:rsidRPr="00917145">
        <w:rPr>
          <w:rFonts w:ascii="Times New Roman" w:hAnsi="Times New Roman" w:cs="Times New Roman"/>
          <w:i/>
          <w:sz w:val="28"/>
          <w:szCs w:val="28"/>
        </w:rPr>
        <w:t>relieving</w:t>
      </w:r>
      <w:r w:rsidRPr="00917145">
        <w:rPr>
          <w:rFonts w:ascii="Times New Roman" w:hAnsi="Times New Roman" w:cs="Times New Roman"/>
          <w:sz w:val="28"/>
          <w:szCs w:val="28"/>
        </w:rPr>
        <w:t>) signaling when ULDN is added</w:t>
      </w:r>
      <w:r w:rsidR="004B4640">
        <w:rPr>
          <w:rFonts w:ascii="Times New Roman" w:hAnsi="Times New Roman" w:cs="Times New Roman"/>
          <w:sz w:val="28"/>
          <w:szCs w:val="28"/>
          <w:vertAlign w:val="superscript"/>
        </w:rPr>
        <w:t>20,21</w:t>
      </w:r>
      <w:r w:rsidRPr="00917145">
        <w:rPr>
          <w:rFonts w:ascii="Times New Roman" w:hAnsi="Times New Roman" w:cs="Times New Roman"/>
          <w:sz w:val="28"/>
          <w:szCs w:val="28"/>
        </w:rPr>
        <w:t>.</w:t>
      </w:r>
      <w:r w:rsidR="00FC0F56">
        <w:rPr>
          <w:rFonts w:ascii="Times New Roman" w:hAnsi="Times New Roman" w:cs="Times New Roman"/>
          <w:sz w:val="28"/>
          <w:szCs w:val="28"/>
        </w:rPr>
        <w:t xml:space="preserve"> </w:t>
      </w:r>
      <w:r>
        <w:rPr>
          <w:rFonts w:ascii="Times New Roman" w:hAnsi="Times New Roman" w:cs="Times New Roman"/>
          <w:sz w:val="28"/>
          <w:szCs w:val="28"/>
        </w:rPr>
        <w:t>N</w:t>
      </w:r>
      <w:r w:rsidRPr="00917145">
        <w:rPr>
          <w:rFonts w:ascii="Times New Roman" w:hAnsi="Times New Roman" w:cs="Times New Roman"/>
          <w:sz w:val="28"/>
          <w:szCs w:val="28"/>
        </w:rPr>
        <w:t xml:space="preserve">ot only did this line of preclinical research </w:t>
      </w:r>
      <w:r>
        <w:rPr>
          <w:rFonts w:ascii="Times New Roman" w:hAnsi="Times New Roman" w:cs="Times New Roman"/>
          <w:sz w:val="28"/>
          <w:szCs w:val="28"/>
        </w:rPr>
        <w:t>reveal</w:t>
      </w:r>
      <w:r w:rsidRPr="00917145">
        <w:rPr>
          <w:rFonts w:ascii="Times New Roman" w:hAnsi="Times New Roman" w:cs="Times New Roman"/>
          <w:sz w:val="28"/>
          <w:szCs w:val="28"/>
        </w:rPr>
        <w:t xml:space="preserve"> a simple method to reduce the neurop</w:t>
      </w:r>
      <w:r w:rsidR="004B4640">
        <w:rPr>
          <w:rFonts w:ascii="Times New Roman" w:hAnsi="Times New Roman" w:cs="Times New Roman"/>
          <w:sz w:val="28"/>
          <w:szCs w:val="28"/>
        </w:rPr>
        <w:t>sychiatric side effects of cAMP-</w:t>
      </w:r>
      <w:r w:rsidRPr="00917145">
        <w:rPr>
          <w:rFonts w:ascii="Times New Roman" w:hAnsi="Times New Roman" w:cs="Times New Roman"/>
          <w:sz w:val="28"/>
          <w:szCs w:val="28"/>
        </w:rPr>
        <w:t xml:space="preserve">PDE inhibitors, but </w:t>
      </w:r>
      <w:r>
        <w:rPr>
          <w:rFonts w:ascii="Times New Roman" w:hAnsi="Times New Roman" w:cs="Times New Roman"/>
          <w:sz w:val="28"/>
          <w:szCs w:val="28"/>
        </w:rPr>
        <w:t xml:space="preserve">it also led to </w:t>
      </w:r>
      <w:r w:rsidRPr="00917145">
        <w:rPr>
          <w:rFonts w:ascii="Times New Roman" w:hAnsi="Times New Roman" w:cs="Times New Roman"/>
          <w:sz w:val="28"/>
          <w:szCs w:val="28"/>
        </w:rPr>
        <w:t xml:space="preserve">a novel </w:t>
      </w:r>
      <w:r w:rsidR="009C77EB" w:rsidRPr="009C77EB">
        <w:rPr>
          <w:rFonts w:ascii="Times New Roman" w:hAnsi="Times New Roman" w:cs="Times New Roman"/>
          <w:i/>
          <w:sz w:val="28"/>
          <w:szCs w:val="28"/>
        </w:rPr>
        <w:t>anxiolytic</w:t>
      </w:r>
      <w:r w:rsidRPr="00917145">
        <w:rPr>
          <w:rFonts w:ascii="Times New Roman" w:hAnsi="Times New Roman" w:cs="Times New Roman"/>
          <w:sz w:val="28"/>
          <w:szCs w:val="28"/>
        </w:rPr>
        <w:t xml:space="preserve"> formulation, combining an </w:t>
      </w:r>
      <w:r w:rsidR="00B60473">
        <w:rPr>
          <w:rFonts w:ascii="Times New Roman" w:hAnsi="Times New Roman" w:cs="Times New Roman"/>
          <w:i/>
          <w:sz w:val="28"/>
          <w:szCs w:val="28"/>
        </w:rPr>
        <w:t>e</w:t>
      </w:r>
      <w:r w:rsidRPr="00917145">
        <w:rPr>
          <w:rFonts w:ascii="Times New Roman" w:hAnsi="Times New Roman" w:cs="Times New Roman"/>
          <w:i/>
          <w:sz w:val="28"/>
          <w:szCs w:val="28"/>
        </w:rPr>
        <w:t xml:space="preserve">ndorphin </w:t>
      </w:r>
      <w:r w:rsidR="00B60473">
        <w:rPr>
          <w:rFonts w:ascii="Times New Roman" w:hAnsi="Times New Roman" w:cs="Times New Roman"/>
          <w:i/>
          <w:sz w:val="28"/>
          <w:szCs w:val="28"/>
        </w:rPr>
        <w:t>e</w:t>
      </w:r>
      <w:r w:rsidRPr="00917145">
        <w:rPr>
          <w:rFonts w:ascii="Times New Roman" w:hAnsi="Times New Roman" w:cs="Times New Roman"/>
          <w:i/>
          <w:sz w:val="28"/>
          <w:szCs w:val="28"/>
        </w:rPr>
        <w:t xml:space="preserve">nhancer </w:t>
      </w:r>
      <w:r w:rsidRPr="00917145">
        <w:rPr>
          <w:rFonts w:ascii="Times New Roman" w:hAnsi="Times New Roman" w:cs="Times New Roman"/>
          <w:sz w:val="28"/>
          <w:szCs w:val="28"/>
        </w:rPr>
        <w:t xml:space="preserve">(e.g., cAMP-PDE inhibitor) with an </w:t>
      </w:r>
      <w:r w:rsidR="00B60473">
        <w:rPr>
          <w:rFonts w:ascii="Times New Roman" w:hAnsi="Times New Roman" w:cs="Times New Roman"/>
          <w:i/>
          <w:sz w:val="28"/>
          <w:szCs w:val="28"/>
        </w:rPr>
        <w:t>o</w:t>
      </w:r>
      <w:r w:rsidRPr="00917145">
        <w:rPr>
          <w:rFonts w:ascii="Times New Roman" w:hAnsi="Times New Roman" w:cs="Times New Roman"/>
          <w:i/>
          <w:sz w:val="28"/>
          <w:szCs w:val="28"/>
        </w:rPr>
        <w:t>pioi</w:t>
      </w:r>
      <w:r w:rsidR="00B60473">
        <w:rPr>
          <w:rFonts w:ascii="Times New Roman" w:hAnsi="Times New Roman" w:cs="Times New Roman"/>
          <w:i/>
          <w:sz w:val="28"/>
          <w:szCs w:val="28"/>
        </w:rPr>
        <w:t>d</w:t>
      </w:r>
      <w:r w:rsidRPr="00917145">
        <w:rPr>
          <w:rFonts w:ascii="Times New Roman" w:hAnsi="Times New Roman" w:cs="Times New Roman"/>
          <w:i/>
          <w:sz w:val="28"/>
          <w:szCs w:val="28"/>
        </w:rPr>
        <w:t xml:space="preserve"> </w:t>
      </w:r>
      <w:r w:rsidR="00B60473">
        <w:rPr>
          <w:rFonts w:ascii="Times New Roman" w:hAnsi="Times New Roman" w:cs="Times New Roman"/>
          <w:i/>
          <w:sz w:val="28"/>
          <w:szCs w:val="28"/>
        </w:rPr>
        <w:t>r</w:t>
      </w:r>
      <w:r w:rsidRPr="00917145">
        <w:rPr>
          <w:rFonts w:ascii="Times New Roman" w:hAnsi="Times New Roman" w:cs="Times New Roman"/>
          <w:i/>
          <w:sz w:val="28"/>
          <w:szCs w:val="28"/>
        </w:rPr>
        <w:t xml:space="preserve">eceptor </w:t>
      </w:r>
      <w:r w:rsidR="00B60473">
        <w:rPr>
          <w:rFonts w:ascii="Times New Roman" w:hAnsi="Times New Roman" w:cs="Times New Roman"/>
          <w:i/>
          <w:sz w:val="28"/>
          <w:szCs w:val="28"/>
        </w:rPr>
        <w:t>s</w:t>
      </w:r>
      <w:r w:rsidRPr="00917145">
        <w:rPr>
          <w:rFonts w:ascii="Times New Roman" w:hAnsi="Times New Roman" w:cs="Times New Roman"/>
          <w:i/>
          <w:sz w:val="28"/>
          <w:szCs w:val="28"/>
        </w:rPr>
        <w:t>witcher</w:t>
      </w:r>
      <w:r w:rsidRPr="00917145">
        <w:rPr>
          <w:rFonts w:ascii="Times New Roman" w:hAnsi="Times New Roman" w:cs="Times New Roman"/>
          <w:sz w:val="28"/>
          <w:szCs w:val="28"/>
        </w:rPr>
        <w:t xml:space="preserve"> (e.g., ULDN), which </w:t>
      </w:r>
      <w:r w:rsidRPr="00301FE5">
        <w:rPr>
          <w:rFonts w:ascii="Times New Roman" w:hAnsi="Times New Roman" w:cs="Times New Roman"/>
          <w:i/>
          <w:sz w:val="28"/>
          <w:szCs w:val="28"/>
        </w:rPr>
        <w:t>unmasks</w:t>
      </w:r>
      <w:r w:rsidRPr="00917145">
        <w:rPr>
          <w:rFonts w:ascii="Times New Roman" w:hAnsi="Times New Roman" w:cs="Times New Roman"/>
          <w:sz w:val="28"/>
          <w:szCs w:val="28"/>
        </w:rPr>
        <w:t xml:space="preserve"> the remarkable </w:t>
      </w:r>
      <w:r w:rsidRPr="00917145">
        <w:rPr>
          <w:rFonts w:ascii="Times New Roman" w:hAnsi="Times New Roman" w:cs="Times New Roman"/>
          <w:i/>
          <w:sz w:val="28"/>
          <w:szCs w:val="28"/>
        </w:rPr>
        <w:t>distress-relieving</w:t>
      </w:r>
      <w:r w:rsidRPr="00917145">
        <w:rPr>
          <w:rFonts w:ascii="Times New Roman" w:hAnsi="Times New Roman" w:cs="Times New Roman"/>
          <w:sz w:val="28"/>
          <w:szCs w:val="28"/>
        </w:rPr>
        <w:t xml:space="preserve"> power of endorphins</w:t>
      </w:r>
      <w:r w:rsidR="004B4640">
        <w:rPr>
          <w:rFonts w:ascii="Times New Roman" w:hAnsi="Times New Roman" w:cs="Times New Roman"/>
          <w:sz w:val="28"/>
          <w:szCs w:val="28"/>
          <w:vertAlign w:val="superscript"/>
        </w:rPr>
        <w:t>21,22</w:t>
      </w:r>
      <w:r w:rsidRPr="00917145">
        <w:rPr>
          <w:rFonts w:ascii="Times New Roman" w:hAnsi="Times New Roman" w:cs="Times New Roman"/>
          <w:sz w:val="28"/>
          <w:szCs w:val="28"/>
        </w:rPr>
        <w:t xml:space="preserve">. These studies found that </w:t>
      </w:r>
      <w:r>
        <w:rPr>
          <w:rFonts w:ascii="Times New Roman" w:hAnsi="Times New Roman" w:cs="Times New Roman"/>
          <w:sz w:val="28"/>
          <w:szCs w:val="28"/>
        </w:rPr>
        <w:t>selective</w:t>
      </w:r>
      <w:r w:rsidRPr="00917145">
        <w:rPr>
          <w:rFonts w:ascii="Times New Roman" w:hAnsi="Times New Roman" w:cs="Times New Roman"/>
          <w:sz w:val="28"/>
          <w:szCs w:val="28"/>
        </w:rPr>
        <w:t xml:space="preserve"> cAMP-PDE4 inhibitors (e.g., rolipram) were particularly pot</w:t>
      </w:r>
      <w:r w:rsidR="00331FFF">
        <w:rPr>
          <w:rFonts w:ascii="Times New Roman" w:hAnsi="Times New Roman" w:cs="Times New Roman"/>
          <w:sz w:val="28"/>
          <w:szCs w:val="28"/>
        </w:rPr>
        <w:t>ent endorphin e</w:t>
      </w:r>
      <w:r w:rsidRPr="00917145">
        <w:rPr>
          <w:rFonts w:ascii="Times New Roman" w:hAnsi="Times New Roman" w:cs="Times New Roman"/>
          <w:sz w:val="28"/>
          <w:szCs w:val="28"/>
        </w:rPr>
        <w:t>nhancers</w:t>
      </w:r>
      <w:r w:rsidR="004B4640">
        <w:rPr>
          <w:rFonts w:ascii="Times New Roman" w:hAnsi="Times New Roman" w:cs="Times New Roman"/>
          <w:sz w:val="28"/>
          <w:szCs w:val="28"/>
          <w:vertAlign w:val="superscript"/>
        </w:rPr>
        <w:t>20-22</w:t>
      </w:r>
      <w:r>
        <w:rPr>
          <w:rFonts w:ascii="Times New Roman" w:hAnsi="Times New Roman" w:cs="Times New Roman"/>
          <w:sz w:val="28"/>
          <w:szCs w:val="28"/>
        </w:rPr>
        <w:t>.</w:t>
      </w:r>
      <w:r w:rsidR="001A798E" w:rsidDel="002C6B73">
        <w:rPr>
          <w:rFonts w:ascii="Times New Roman" w:hAnsi="Times New Roman" w:cs="Times New Roman"/>
          <w:sz w:val="28"/>
          <w:szCs w:val="28"/>
          <w:vertAlign w:val="superscript"/>
        </w:rPr>
        <w:t xml:space="preserve"> </w:t>
      </w:r>
    </w:p>
    <w:p w:rsidR="001A798E" w:rsidRDefault="001A798E" w:rsidP="00AB3C21">
      <w:pPr>
        <w:rPr>
          <w:rFonts w:ascii="Times New Roman" w:hAnsi="Times New Roman" w:cs="Times New Roman"/>
          <w:b/>
          <w:i/>
          <w:sz w:val="28"/>
          <w:szCs w:val="28"/>
        </w:rPr>
      </w:pPr>
    </w:p>
    <w:p w:rsidR="00AB3C21" w:rsidRPr="00EA5DB2" w:rsidRDefault="002917F0" w:rsidP="00AB3C21">
      <w:pPr>
        <w:rPr>
          <w:rFonts w:ascii="Times New Roman" w:hAnsi="Times New Roman" w:cs="Times New Roman"/>
          <w:b/>
          <w:i/>
          <w:sz w:val="28"/>
          <w:szCs w:val="28"/>
        </w:rPr>
      </w:pPr>
      <w:r w:rsidRPr="002917F0">
        <w:rPr>
          <w:rFonts w:ascii="Times New Roman" w:hAnsi="Times New Roman" w:cs="Times New Roman"/>
          <w:b/>
          <w:i/>
          <w:sz w:val="28"/>
          <w:szCs w:val="28"/>
        </w:rPr>
        <w:t>PRELIMINARY CLINICAL VALIDATION STUDIES</w:t>
      </w:r>
    </w:p>
    <w:p w:rsidR="00AB3C21" w:rsidRDefault="00AB3C21" w:rsidP="00AB3C21">
      <w:pPr>
        <w:rPr>
          <w:rFonts w:ascii="Times New Roman" w:hAnsi="Times New Roman" w:cs="Times New Roman"/>
          <w:sz w:val="28"/>
          <w:szCs w:val="28"/>
        </w:rPr>
      </w:pPr>
    </w:p>
    <w:p w:rsidR="00EB6F2B" w:rsidRDefault="00AB3C21" w:rsidP="00AB3C21">
      <w:pPr>
        <w:rPr>
          <w:rFonts w:ascii="Times New Roman" w:hAnsi="Times New Roman" w:cs="Times New Roman"/>
          <w:sz w:val="28"/>
          <w:szCs w:val="28"/>
        </w:rPr>
      </w:pPr>
      <w:r w:rsidRPr="00917145">
        <w:rPr>
          <w:rFonts w:ascii="Times New Roman" w:hAnsi="Times New Roman" w:cs="Times New Roman"/>
          <w:sz w:val="28"/>
          <w:szCs w:val="28"/>
        </w:rPr>
        <w:t xml:space="preserve">This preclinical research </w:t>
      </w:r>
      <w:r>
        <w:rPr>
          <w:rFonts w:ascii="Times New Roman" w:hAnsi="Times New Roman" w:cs="Times New Roman"/>
          <w:sz w:val="28"/>
          <w:szCs w:val="28"/>
        </w:rPr>
        <w:t>inspired the design of</w:t>
      </w:r>
      <w:r w:rsidRPr="00917145">
        <w:rPr>
          <w:rFonts w:ascii="Times New Roman" w:hAnsi="Times New Roman" w:cs="Times New Roman"/>
          <w:sz w:val="28"/>
          <w:szCs w:val="28"/>
        </w:rPr>
        <w:t xml:space="preserve"> </w:t>
      </w:r>
      <w:r>
        <w:rPr>
          <w:rFonts w:ascii="Times New Roman" w:hAnsi="Times New Roman" w:cs="Times New Roman"/>
          <w:sz w:val="28"/>
          <w:szCs w:val="28"/>
        </w:rPr>
        <w:t xml:space="preserve">a series of </w:t>
      </w:r>
      <w:r w:rsidRPr="00917145">
        <w:rPr>
          <w:rFonts w:ascii="Times New Roman" w:hAnsi="Times New Roman" w:cs="Times New Roman"/>
          <w:sz w:val="28"/>
          <w:szCs w:val="28"/>
        </w:rPr>
        <w:t>preliminary</w:t>
      </w:r>
      <w:r>
        <w:rPr>
          <w:rFonts w:ascii="Times New Roman" w:hAnsi="Times New Roman" w:cs="Times New Roman"/>
          <w:sz w:val="28"/>
          <w:szCs w:val="28"/>
        </w:rPr>
        <w:t xml:space="preserve"> </w:t>
      </w:r>
      <w:r w:rsidRPr="00917145">
        <w:rPr>
          <w:rFonts w:ascii="Times New Roman" w:hAnsi="Times New Roman" w:cs="Times New Roman"/>
          <w:sz w:val="28"/>
          <w:szCs w:val="28"/>
        </w:rPr>
        <w:t>clinical studies</w:t>
      </w:r>
      <w:r>
        <w:rPr>
          <w:rFonts w:ascii="Times New Roman" w:hAnsi="Times New Roman" w:cs="Times New Roman"/>
          <w:sz w:val="28"/>
          <w:szCs w:val="28"/>
        </w:rPr>
        <w:t xml:space="preserve"> with over 120 participants</w:t>
      </w:r>
      <w:r w:rsidR="00206631">
        <w:rPr>
          <w:rFonts w:ascii="Times New Roman" w:hAnsi="Times New Roman" w:cs="Times New Roman"/>
          <w:sz w:val="28"/>
          <w:szCs w:val="28"/>
        </w:rPr>
        <w:t xml:space="preserve"> using a variety of endorphin e</w:t>
      </w:r>
      <w:r w:rsidRPr="00917145">
        <w:rPr>
          <w:rFonts w:ascii="Times New Roman" w:hAnsi="Times New Roman" w:cs="Times New Roman"/>
          <w:sz w:val="28"/>
          <w:szCs w:val="28"/>
        </w:rPr>
        <w:t>nhancers (e.g., cAMP-PDE inhibitor</w:t>
      </w:r>
      <w:r>
        <w:rPr>
          <w:rFonts w:ascii="Times New Roman" w:hAnsi="Times New Roman" w:cs="Times New Roman"/>
          <w:sz w:val="28"/>
          <w:szCs w:val="28"/>
        </w:rPr>
        <w:t>s</w:t>
      </w:r>
      <w:r w:rsidRPr="00917145">
        <w:rPr>
          <w:rFonts w:ascii="Times New Roman" w:hAnsi="Times New Roman" w:cs="Times New Roman"/>
          <w:sz w:val="28"/>
          <w:szCs w:val="28"/>
        </w:rPr>
        <w:t>) an</w:t>
      </w:r>
      <w:r w:rsidR="00206631">
        <w:rPr>
          <w:rFonts w:ascii="Times New Roman" w:hAnsi="Times New Roman" w:cs="Times New Roman"/>
          <w:sz w:val="28"/>
          <w:szCs w:val="28"/>
        </w:rPr>
        <w:t>d opioid receptor s</w:t>
      </w:r>
      <w:r w:rsidRPr="00917145">
        <w:rPr>
          <w:rFonts w:ascii="Times New Roman" w:hAnsi="Times New Roman" w:cs="Times New Roman"/>
          <w:sz w:val="28"/>
          <w:szCs w:val="28"/>
        </w:rPr>
        <w:t>witchers (e.g., ULDN</w:t>
      </w:r>
      <w:r>
        <w:rPr>
          <w:rFonts w:ascii="Times New Roman" w:hAnsi="Times New Roman" w:cs="Times New Roman"/>
          <w:sz w:val="28"/>
          <w:szCs w:val="28"/>
        </w:rPr>
        <w:t>, NAC</w:t>
      </w:r>
      <w:r w:rsidRPr="00917145">
        <w:rPr>
          <w:rFonts w:ascii="Times New Roman" w:hAnsi="Times New Roman" w:cs="Times New Roman"/>
          <w:sz w:val="28"/>
          <w:szCs w:val="28"/>
        </w:rPr>
        <w:t>)</w:t>
      </w:r>
      <w:r w:rsidR="0073044C">
        <w:rPr>
          <w:rFonts w:ascii="Times New Roman" w:hAnsi="Times New Roman" w:cs="Times New Roman"/>
          <w:sz w:val="28"/>
          <w:szCs w:val="28"/>
          <w:vertAlign w:val="superscript"/>
        </w:rPr>
        <w:t>18</w:t>
      </w:r>
      <w:r w:rsidR="00344707">
        <w:rPr>
          <w:rFonts w:ascii="Times New Roman" w:hAnsi="Times New Roman" w:cs="Times New Roman"/>
          <w:sz w:val="28"/>
          <w:szCs w:val="28"/>
          <w:vertAlign w:val="superscript"/>
        </w:rPr>
        <w:t>(pp.93-96,99-104)</w:t>
      </w:r>
      <w:r w:rsidR="0073044C">
        <w:rPr>
          <w:rFonts w:ascii="Times New Roman" w:hAnsi="Times New Roman" w:cs="Times New Roman"/>
          <w:sz w:val="28"/>
          <w:szCs w:val="28"/>
          <w:vertAlign w:val="superscript"/>
        </w:rPr>
        <w:t>,21,22</w:t>
      </w:r>
      <w:r w:rsidRPr="00917145">
        <w:rPr>
          <w:rFonts w:ascii="Times New Roman" w:hAnsi="Times New Roman" w:cs="Times New Roman"/>
          <w:sz w:val="28"/>
          <w:szCs w:val="28"/>
        </w:rPr>
        <w:t xml:space="preserve">. In addition to non-specific cAMP-PDE inhibitors (e.g., theophylline, caffeine), the </w:t>
      </w:r>
      <w:r>
        <w:rPr>
          <w:rFonts w:ascii="Times New Roman" w:hAnsi="Times New Roman" w:cs="Times New Roman"/>
          <w:sz w:val="28"/>
          <w:szCs w:val="28"/>
        </w:rPr>
        <w:t>selective</w:t>
      </w:r>
      <w:r w:rsidRPr="00917145">
        <w:rPr>
          <w:rFonts w:ascii="Times New Roman" w:hAnsi="Times New Roman" w:cs="Times New Roman"/>
          <w:sz w:val="28"/>
          <w:szCs w:val="28"/>
        </w:rPr>
        <w:t xml:space="preserve"> cAMP-PDE4 inhibitor roflumilast was </w:t>
      </w:r>
      <w:r w:rsidR="00276D34">
        <w:rPr>
          <w:rFonts w:ascii="Times New Roman" w:hAnsi="Times New Roman" w:cs="Times New Roman"/>
          <w:sz w:val="28"/>
          <w:szCs w:val="28"/>
        </w:rPr>
        <w:t xml:space="preserve">also </w:t>
      </w:r>
      <w:r w:rsidRPr="00917145">
        <w:rPr>
          <w:rFonts w:ascii="Times New Roman" w:hAnsi="Times New Roman" w:cs="Times New Roman"/>
          <w:sz w:val="28"/>
          <w:szCs w:val="28"/>
        </w:rPr>
        <w:t>used</w:t>
      </w:r>
      <w:r w:rsidR="0073044C">
        <w:rPr>
          <w:rFonts w:ascii="Times New Roman" w:hAnsi="Times New Roman" w:cs="Times New Roman"/>
          <w:sz w:val="28"/>
          <w:szCs w:val="28"/>
          <w:vertAlign w:val="superscript"/>
        </w:rPr>
        <w:t>18</w:t>
      </w:r>
      <w:r w:rsidR="00344707">
        <w:rPr>
          <w:rFonts w:ascii="Times New Roman" w:hAnsi="Times New Roman" w:cs="Times New Roman"/>
          <w:sz w:val="28"/>
          <w:szCs w:val="28"/>
          <w:vertAlign w:val="superscript"/>
        </w:rPr>
        <w:t>(99-104)</w:t>
      </w:r>
      <w:r w:rsidRPr="00917145">
        <w:rPr>
          <w:rFonts w:ascii="Times New Roman" w:hAnsi="Times New Roman" w:cs="Times New Roman"/>
          <w:sz w:val="28"/>
          <w:szCs w:val="28"/>
        </w:rPr>
        <w:t xml:space="preserve">. </w:t>
      </w:r>
      <w:r>
        <w:rPr>
          <w:rFonts w:ascii="Times New Roman" w:hAnsi="Times New Roman" w:cs="Times New Roman"/>
          <w:sz w:val="28"/>
          <w:szCs w:val="28"/>
        </w:rPr>
        <w:t>Throughout these studies</w:t>
      </w:r>
      <w:r w:rsidRPr="00917145">
        <w:rPr>
          <w:rFonts w:ascii="Times New Roman" w:hAnsi="Times New Roman" w:cs="Times New Roman"/>
          <w:sz w:val="28"/>
          <w:szCs w:val="28"/>
        </w:rPr>
        <w:t xml:space="preserve">, participants </w:t>
      </w:r>
      <w:r w:rsidR="00206631">
        <w:rPr>
          <w:rFonts w:ascii="Times New Roman" w:hAnsi="Times New Roman" w:cs="Times New Roman"/>
          <w:sz w:val="28"/>
          <w:szCs w:val="28"/>
        </w:rPr>
        <w:t>often</w:t>
      </w:r>
      <w:r w:rsidRPr="00917145">
        <w:rPr>
          <w:rFonts w:ascii="Times New Roman" w:hAnsi="Times New Roman" w:cs="Times New Roman"/>
          <w:sz w:val="28"/>
          <w:szCs w:val="28"/>
        </w:rPr>
        <w:t xml:space="preserve"> experienced </w:t>
      </w:r>
      <w:r>
        <w:rPr>
          <w:rFonts w:ascii="Times New Roman" w:hAnsi="Times New Roman" w:cs="Times New Roman"/>
          <w:sz w:val="28"/>
          <w:szCs w:val="28"/>
        </w:rPr>
        <w:t xml:space="preserve">at least </w:t>
      </w:r>
      <w:r w:rsidRPr="00917145">
        <w:rPr>
          <w:rFonts w:ascii="Times New Roman" w:hAnsi="Times New Roman" w:cs="Times New Roman"/>
          <w:sz w:val="28"/>
          <w:szCs w:val="28"/>
        </w:rPr>
        <w:t xml:space="preserve">some degree of emotional and/or physical distress, including anxiety, </w:t>
      </w:r>
      <w:r>
        <w:rPr>
          <w:rFonts w:ascii="Times New Roman" w:hAnsi="Times New Roman" w:cs="Times New Roman"/>
          <w:sz w:val="28"/>
          <w:szCs w:val="28"/>
        </w:rPr>
        <w:t xml:space="preserve">restlessness, </w:t>
      </w:r>
      <w:r w:rsidRPr="00917145">
        <w:rPr>
          <w:rFonts w:ascii="Times New Roman" w:hAnsi="Times New Roman" w:cs="Times New Roman"/>
          <w:sz w:val="28"/>
          <w:szCs w:val="28"/>
        </w:rPr>
        <w:t>malaise, and hyperalgesia, when taking a cAMP-PDE inhibitor alone</w:t>
      </w:r>
      <w:r w:rsidR="0073044C">
        <w:rPr>
          <w:rFonts w:ascii="Times New Roman" w:hAnsi="Times New Roman" w:cs="Times New Roman"/>
          <w:sz w:val="28"/>
          <w:szCs w:val="28"/>
          <w:vertAlign w:val="superscript"/>
        </w:rPr>
        <w:t>18</w:t>
      </w:r>
      <w:r w:rsidR="00344707">
        <w:rPr>
          <w:rFonts w:ascii="Times New Roman" w:hAnsi="Times New Roman" w:cs="Times New Roman"/>
          <w:sz w:val="28"/>
          <w:szCs w:val="28"/>
          <w:vertAlign w:val="superscript"/>
        </w:rPr>
        <w:t>(pp.93-104)</w:t>
      </w:r>
      <w:r w:rsidR="0073044C">
        <w:rPr>
          <w:rFonts w:ascii="Times New Roman" w:hAnsi="Times New Roman" w:cs="Times New Roman"/>
          <w:sz w:val="28"/>
          <w:szCs w:val="28"/>
          <w:vertAlign w:val="superscript"/>
        </w:rPr>
        <w:t>,21,22</w:t>
      </w:r>
      <w:r w:rsidRPr="00917145">
        <w:rPr>
          <w:rFonts w:ascii="Times New Roman" w:hAnsi="Times New Roman" w:cs="Times New Roman"/>
          <w:sz w:val="28"/>
          <w:szCs w:val="28"/>
        </w:rPr>
        <w:t>. However, when</w:t>
      </w:r>
      <w:r w:rsidR="00206631">
        <w:rPr>
          <w:rFonts w:ascii="Times New Roman" w:hAnsi="Times New Roman" w:cs="Times New Roman"/>
          <w:sz w:val="28"/>
          <w:szCs w:val="28"/>
        </w:rPr>
        <w:t xml:space="preserve"> an opioid receptor s</w:t>
      </w:r>
      <w:r>
        <w:rPr>
          <w:rFonts w:ascii="Times New Roman" w:hAnsi="Times New Roman" w:cs="Times New Roman"/>
          <w:sz w:val="28"/>
          <w:szCs w:val="28"/>
        </w:rPr>
        <w:t xml:space="preserve">witcher, such as </w:t>
      </w:r>
      <w:r w:rsidRPr="00917145">
        <w:rPr>
          <w:rFonts w:ascii="Times New Roman" w:hAnsi="Times New Roman" w:cs="Times New Roman"/>
          <w:sz w:val="28"/>
          <w:szCs w:val="28"/>
        </w:rPr>
        <w:t>ULDN</w:t>
      </w:r>
      <w:r>
        <w:rPr>
          <w:rFonts w:ascii="Times New Roman" w:hAnsi="Times New Roman" w:cs="Times New Roman"/>
          <w:sz w:val="28"/>
          <w:szCs w:val="28"/>
        </w:rPr>
        <w:t xml:space="preserve"> or NAC,</w:t>
      </w:r>
      <w:r w:rsidRPr="00917145">
        <w:rPr>
          <w:rFonts w:ascii="Times New Roman" w:hAnsi="Times New Roman" w:cs="Times New Roman"/>
          <w:sz w:val="28"/>
          <w:szCs w:val="28"/>
        </w:rPr>
        <w:t xml:space="preserve"> was added, these side effects were generally eliminated and, more remarkably, most participants experienced a significant sense of calm, comfort, well-being</w:t>
      </w:r>
      <w:r>
        <w:rPr>
          <w:rFonts w:ascii="Times New Roman" w:hAnsi="Times New Roman" w:cs="Times New Roman"/>
          <w:sz w:val="28"/>
          <w:szCs w:val="28"/>
        </w:rPr>
        <w:t xml:space="preserve"> as well as enhanced mental clarity and energy</w:t>
      </w:r>
      <w:r w:rsidR="00E659B8">
        <w:rPr>
          <w:rFonts w:ascii="Times New Roman" w:hAnsi="Times New Roman" w:cs="Times New Roman"/>
          <w:sz w:val="28"/>
          <w:szCs w:val="28"/>
          <w:vertAlign w:val="superscript"/>
        </w:rPr>
        <w:t>18</w:t>
      </w:r>
      <w:r w:rsidR="00344707">
        <w:rPr>
          <w:rFonts w:ascii="Times New Roman" w:hAnsi="Times New Roman" w:cs="Times New Roman"/>
          <w:sz w:val="28"/>
          <w:szCs w:val="28"/>
          <w:vertAlign w:val="superscript"/>
        </w:rPr>
        <w:t>(pp.93-104)</w:t>
      </w:r>
      <w:r w:rsidR="00E659B8">
        <w:rPr>
          <w:rFonts w:ascii="Times New Roman" w:hAnsi="Times New Roman" w:cs="Times New Roman"/>
          <w:sz w:val="28"/>
          <w:szCs w:val="28"/>
          <w:vertAlign w:val="superscript"/>
        </w:rPr>
        <w:t>,21,22</w:t>
      </w:r>
      <w:r w:rsidR="00E659B8">
        <w:rPr>
          <w:rFonts w:ascii="Times New Roman" w:hAnsi="Times New Roman" w:cs="Times New Roman"/>
          <w:sz w:val="28"/>
          <w:szCs w:val="28"/>
        </w:rPr>
        <w:t>.</w:t>
      </w:r>
      <w:r>
        <w:rPr>
          <w:rFonts w:ascii="Times New Roman" w:hAnsi="Times New Roman" w:cs="Times New Roman"/>
          <w:sz w:val="28"/>
          <w:szCs w:val="28"/>
        </w:rPr>
        <w:t xml:space="preserve"> </w:t>
      </w:r>
    </w:p>
    <w:p w:rsidR="00AB3C21" w:rsidRDefault="00AB3C21" w:rsidP="00AB3C21">
      <w:pPr>
        <w:rPr>
          <w:rFonts w:ascii="Times New Roman" w:hAnsi="Times New Roman" w:cs="Times New Roman"/>
          <w:sz w:val="28"/>
          <w:szCs w:val="28"/>
        </w:rPr>
      </w:pPr>
    </w:p>
    <w:p w:rsidR="00AB3C21" w:rsidRDefault="00AB3C21" w:rsidP="00AB3C21">
      <w:pPr>
        <w:rPr>
          <w:rFonts w:ascii="Times New Roman" w:hAnsi="Times New Roman" w:cs="Times New Roman"/>
          <w:sz w:val="28"/>
          <w:szCs w:val="28"/>
        </w:rPr>
      </w:pPr>
      <w:r>
        <w:rPr>
          <w:rFonts w:ascii="Times New Roman" w:hAnsi="Times New Roman" w:cs="Times New Roman"/>
          <w:sz w:val="28"/>
          <w:szCs w:val="28"/>
        </w:rPr>
        <w:t xml:space="preserve">Induced pain tasks, including a </w:t>
      </w:r>
      <w:r w:rsidR="00386728">
        <w:rPr>
          <w:rFonts w:ascii="Times New Roman" w:hAnsi="Times New Roman" w:cs="Times New Roman"/>
          <w:sz w:val="28"/>
          <w:szCs w:val="28"/>
        </w:rPr>
        <w:t xml:space="preserve">blinded </w:t>
      </w:r>
      <w:r>
        <w:rPr>
          <w:rFonts w:ascii="Times New Roman" w:hAnsi="Times New Roman" w:cs="Times New Roman"/>
          <w:sz w:val="28"/>
          <w:szCs w:val="28"/>
        </w:rPr>
        <w:t>“cold pressor” paradigm, were used to assess participants’ physical and emotional reactions to acute stress</w:t>
      </w:r>
      <w:r w:rsidR="00E659B8">
        <w:rPr>
          <w:rFonts w:ascii="Times New Roman" w:hAnsi="Times New Roman" w:cs="Times New Roman"/>
          <w:sz w:val="28"/>
          <w:szCs w:val="28"/>
          <w:vertAlign w:val="superscript"/>
        </w:rPr>
        <w:t>18</w:t>
      </w:r>
      <w:r w:rsidR="00344707">
        <w:rPr>
          <w:rFonts w:ascii="Times New Roman" w:hAnsi="Times New Roman" w:cs="Times New Roman"/>
          <w:sz w:val="28"/>
          <w:szCs w:val="28"/>
          <w:vertAlign w:val="superscript"/>
        </w:rPr>
        <w:t>((pp.93-96,101-104)</w:t>
      </w:r>
      <w:r w:rsidR="00E659B8">
        <w:rPr>
          <w:rFonts w:ascii="Times New Roman" w:hAnsi="Times New Roman" w:cs="Times New Roman"/>
          <w:sz w:val="28"/>
          <w:szCs w:val="28"/>
          <w:vertAlign w:val="superscript"/>
        </w:rPr>
        <w:t>,21,22</w:t>
      </w:r>
      <w:r>
        <w:rPr>
          <w:rFonts w:ascii="Times New Roman" w:hAnsi="Times New Roman" w:cs="Times New Roman"/>
          <w:sz w:val="28"/>
          <w:szCs w:val="28"/>
        </w:rPr>
        <w:t xml:space="preserve">. When administered alone, cAMP-PDE inhibitors, such as roflumilast and theophylline, generally produced </w:t>
      </w:r>
      <w:r w:rsidRPr="00206631">
        <w:rPr>
          <w:rFonts w:ascii="Times New Roman" w:hAnsi="Times New Roman" w:cs="Times New Roman"/>
          <w:i/>
          <w:sz w:val="28"/>
          <w:szCs w:val="28"/>
        </w:rPr>
        <w:t>hyperalgesia</w:t>
      </w:r>
      <w:r>
        <w:rPr>
          <w:rFonts w:ascii="Times New Roman" w:hAnsi="Times New Roman" w:cs="Times New Roman"/>
          <w:sz w:val="28"/>
          <w:szCs w:val="28"/>
        </w:rPr>
        <w:t xml:space="preserve"> reflected in </w:t>
      </w:r>
      <w:r w:rsidRPr="008B186E">
        <w:rPr>
          <w:rFonts w:ascii="Times New Roman" w:hAnsi="Times New Roman" w:cs="Times New Roman"/>
          <w:i/>
          <w:sz w:val="28"/>
          <w:szCs w:val="28"/>
        </w:rPr>
        <w:t xml:space="preserve">reduced </w:t>
      </w:r>
      <w:r>
        <w:rPr>
          <w:rFonts w:ascii="Times New Roman" w:hAnsi="Times New Roman" w:cs="Times New Roman"/>
          <w:sz w:val="28"/>
          <w:szCs w:val="28"/>
        </w:rPr>
        <w:t xml:space="preserve">pain tolerance and </w:t>
      </w:r>
      <w:r w:rsidRPr="00206631">
        <w:rPr>
          <w:rFonts w:ascii="Times New Roman" w:hAnsi="Times New Roman" w:cs="Times New Roman"/>
          <w:i/>
          <w:sz w:val="28"/>
          <w:szCs w:val="28"/>
        </w:rPr>
        <w:t>increased emotional distress</w:t>
      </w:r>
      <w:r>
        <w:rPr>
          <w:rFonts w:ascii="Times New Roman" w:hAnsi="Times New Roman" w:cs="Times New Roman"/>
          <w:sz w:val="28"/>
          <w:szCs w:val="28"/>
        </w:rPr>
        <w:t xml:space="preserve">. </w:t>
      </w:r>
      <w:r w:rsidR="00E26DFA">
        <w:rPr>
          <w:rFonts w:ascii="Times New Roman" w:hAnsi="Times New Roman" w:cs="Times New Roman"/>
          <w:sz w:val="28"/>
          <w:szCs w:val="28"/>
        </w:rPr>
        <w:t xml:space="preserve">In </w:t>
      </w:r>
      <w:r w:rsidR="008B186E">
        <w:rPr>
          <w:rFonts w:ascii="Times New Roman" w:hAnsi="Times New Roman" w:cs="Times New Roman"/>
          <w:sz w:val="28"/>
          <w:szCs w:val="28"/>
        </w:rPr>
        <w:t xml:space="preserve">the “cold pressor” trials, the administration of PDE inhibitors alone led to an average </w:t>
      </w:r>
      <w:r w:rsidR="008B186E">
        <w:rPr>
          <w:rFonts w:ascii="Times New Roman" w:hAnsi="Times New Roman" w:cs="Times New Roman"/>
          <w:i/>
          <w:sz w:val="28"/>
          <w:szCs w:val="28"/>
        </w:rPr>
        <w:t xml:space="preserve">decrease </w:t>
      </w:r>
      <w:r w:rsidR="008B186E">
        <w:rPr>
          <w:rFonts w:ascii="Times New Roman" w:hAnsi="Times New Roman" w:cs="Times New Roman"/>
          <w:sz w:val="28"/>
          <w:szCs w:val="28"/>
        </w:rPr>
        <w:t xml:space="preserve">in pain tolerance of 12% from baseline, as compared to an average 7% </w:t>
      </w:r>
      <w:r w:rsidR="008B186E">
        <w:rPr>
          <w:rFonts w:ascii="Times New Roman" w:hAnsi="Times New Roman" w:cs="Times New Roman"/>
          <w:i/>
          <w:sz w:val="28"/>
          <w:szCs w:val="28"/>
        </w:rPr>
        <w:t>increase</w:t>
      </w:r>
      <w:r w:rsidR="008B186E">
        <w:rPr>
          <w:rFonts w:ascii="Times New Roman" w:hAnsi="Times New Roman" w:cs="Times New Roman"/>
          <w:sz w:val="28"/>
          <w:szCs w:val="28"/>
        </w:rPr>
        <w:t xml:space="preserve"> produced by placebo.  </w:t>
      </w:r>
      <w:r>
        <w:rPr>
          <w:rFonts w:ascii="Times New Roman" w:hAnsi="Times New Roman" w:cs="Times New Roman"/>
          <w:sz w:val="28"/>
          <w:szCs w:val="28"/>
        </w:rPr>
        <w:t xml:space="preserve"> However, when </w:t>
      </w:r>
      <w:r w:rsidR="008B186E">
        <w:rPr>
          <w:rFonts w:ascii="Times New Roman" w:hAnsi="Times New Roman" w:cs="Times New Roman"/>
          <w:sz w:val="28"/>
          <w:szCs w:val="28"/>
        </w:rPr>
        <w:t xml:space="preserve">the PDE inhibitor was </w:t>
      </w:r>
      <w:r>
        <w:rPr>
          <w:rFonts w:ascii="Times New Roman" w:hAnsi="Times New Roman" w:cs="Times New Roman"/>
          <w:sz w:val="28"/>
          <w:szCs w:val="28"/>
        </w:rPr>
        <w:t xml:space="preserve">combined with ULDN or NAC, participants experienced a remarkable </w:t>
      </w:r>
      <w:r w:rsidRPr="00206631">
        <w:rPr>
          <w:rFonts w:ascii="Times New Roman" w:hAnsi="Times New Roman" w:cs="Times New Roman"/>
          <w:i/>
          <w:sz w:val="28"/>
          <w:szCs w:val="28"/>
        </w:rPr>
        <w:t xml:space="preserve">reduction </w:t>
      </w:r>
      <w:r w:rsidRPr="008B186E">
        <w:rPr>
          <w:rFonts w:ascii="Times New Roman" w:hAnsi="Times New Roman" w:cs="Times New Roman"/>
          <w:sz w:val="28"/>
          <w:szCs w:val="28"/>
        </w:rPr>
        <w:t>in</w:t>
      </w:r>
      <w:r w:rsidRPr="00206631">
        <w:rPr>
          <w:rFonts w:ascii="Times New Roman" w:hAnsi="Times New Roman" w:cs="Times New Roman"/>
          <w:i/>
          <w:sz w:val="28"/>
          <w:szCs w:val="28"/>
        </w:rPr>
        <w:t xml:space="preserve"> </w:t>
      </w:r>
      <w:r w:rsidRPr="008B186E">
        <w:rPr>
          <w:rFonts w:ascii="Times New Roman" w:hAnsi="Times New Roman" w:cs="Times New Roman"/>
          <w:sz w:val="28"/>
          <w:szCs w:val="28"/>
        </w:rPr>
        <w:t>both</w:t>
      </w:r>
      <w:r w:rsidRPr="00206631">
        <w:rPr>
          <w:rFonts w:ascii="Times New Roman" w:hAnsi="Times New Roman" w:cs="Times New Roman"/>
          <w:i/>
          <w:sz w:val="28"/>
          <w:szCs w:val="28"/>
        </w:rPr>
        <w:t xml:space="preserve"> physical </w:t>
      </w:r>
      <w:r w:rsidRPr="008B186E">
        <w:rPr>
          <w:rFonts w:ascii="Times New Roman" w:hAnsi="Times New Roman" w:cs="Times New Roman"/>
          <w:sz w:val="28"/>
          <w:szCs w:val="28"/>
        </w:rPr>
        <w:t>and</w:t>
      </w:r>
      <w:r w:rsidRPr="00206631">
        <w:rPr>
          <w:rFonts w:ascii="Times New Roman" w:hAnsi="Times New Roman" w:cs="Times New Roman"/>
          <w:i/>
          <w:sz w:val="28"/>
          <w:szCs w:val="28"/>
        </w:rPr>
        <w:t xml:space="preserve"> emotional distress</w:t>
      </w:r>
      <w:r>
        <w:rPr>
          <w:rFonts w:ascii="Times New Roman" w:hAnsi="Times New Roman" w:cs="Times New Roman"/>
          <w:sz w:val="28"/>
          <w:szCs w:val="28"/>
        </w:rPr>
        <w:t xml:space="preserve">, with </w:t>
      </w:r>
      <w:r w:rsidRPr="00206631">
        <w:rPr>
          <w:rFonts w:ascii="Times New Roman" w:hAnsi="Times New Roman" w:cs="Times New Roman"/>
          <w:i/>
          <w:sz w:val="28"/>
          <w:szCs w:val="28"/>
        </w:rPr>
        <w:t xml:space="preserve">increased </w:t>
      </w:r>
      <w:r w:rsidR="008B186E" w:rsidRPr="008B186E">
        <w:rPr>
          <w:rFonts w:ascii="Times New Roman" w:hAnsi="Times New Roman" w:cs="Times New Roman"/>
          <w:sz w:val="28"/>
          <w:szCs w:val="28"/>
        </w:rPr>
        <w:t xml:space="preserve">average </w:t>
      </w:r>
      <w:r w:rsidRPr="00206631">
        <w:rPr>
          <w:rFonts w:ascii="Times New Roman" w:hAnsi="Times New Roman" w:cs="Times New Roman"/>
          <w:i/>
          <w:sz w:val="28"/>
          <w:szCs w:val="28"/>
        </w:rPr>
        <w:t>pain tolerance</w:t>
      </w:r>
      <w:r w:rsidR="008B186E">
        <w:rPr>
          <w:rFonts w:ascii="Times New Roman" w:hAnsi="Times New Roman" w:cs="Times New Roman"/>
          <w:i/>
          <w:sz w:val="28"/>
          <w:szCs w:val="28"/>
        </w:rPr>
        <w:t xml:space="preserve"> </w:t>
      </w:r>
      <w:r w:rsidR="008B186E" w:rsidRPr="008B186E">
        <w:rPr>
          <w:rFonts w:ascii="Times New Roman" w:hAnsi="Times New Roman" w:cs="Times New Roman"/>
          <w:sz w:val="28"/>
          <w:szCs w:val="28"/>
        </w:rPr>
        <w:t>of 18% over baseline</w:t>
      </w:r>
      <w:r w:rsidR="008B186E">
        <w:rPr>
          <w:rFonts w:ascii="Times New Roman" w:hAnsi="Times New Roman" w:cs="Times New Roman"/>
          <w:i/>
          <w:sz w:val="28"/>
          <w:szCs w:val="28"/>
        </w:rPr>
        <w:t>,</w:t>
      </w:r>
      <w:r w:rsidRPr="00206631">
        <w:rPr>
          <w:rFonts w:ascii="Times New Roman" w:hAnsi="Times New Roman" w:cs="Times New Roman"/>
          <w:i/>
          <w:sz w:val="28"/>
          <w:szCs w:val="28"/>
        </w:rPr>
        <w:t xml:space="preserve"> to the level of low-dose opioid pain medications</w:t>
      </w:r>
      <w:r>
        <w:rPr>
          <w:rFonts w:ascii="Times New Roman" w:hAnsi="Times New Roman" w:cs="Times New Roman"/>
          <w:sz w:val="28"/>
          <w:szCs w:val="28"/>
        </w:rPr>
        <w:t>, yet with none of the noxious side effects typically experienced with these drugs</w:t>
      </w:r>
      <w:r w:rsidR="00E26DFA">
        <w:rPr>
          <w:rFonts w:ascii="Times New Roman" w:hAnsi="Times New Roman" w:cs="Times New Roman"/>
          <w:sz w:val="28"/>
          <w:szCs w:val="28"/>
          <w:vertAlign w:val="superscript"/>
        </w:rPr>
        <w:t>18</w:t>
      </w:r>
      <w:r w:rsidR="00344707">
        <w:rPr>
          <w:rFonts w:ascii="Times New Roman" w:hAnsi="Times New Roman" w:cs="Times New Roman"/>
          <w:sz w:val="28"/>
          <w:szCs w:val="28"/>
          <w:vertAlign w:val="superscript"/>
        </w:rPr>
        <w:t>(pp.93-96,101-104)</w:t>
      </w:r>
      <w:r w:rsidR="00E26DFA">
        <w:rPr>
          <w:rFonts w:ascii="Times New Roman" w:hAnsi="Times New Roman" w:cs="Times New Roman"/>
          <w:sz w:val="28"/>
          <w:szCs w:val="28"/>
          <w:vertAlign w:val="superscript"/>
        </w:rPr>
        <w:t>,21,22</w:t>
      </w:r>
      <w:r>
        <w:rPr>
          <w:rFonts w:ascii="Times New Roman" w:hAnsi="Times New Roman" w:cs="Times New Roman"/>
          <w:sz w:val="28"/>
          <w:szCs w:val="28"/>
        </w:rPr>
        <w:t xml:space="preserve">. </w:t>
      </w:r>
    </w:p>
    <w:p w:rsidR="00F64F95" w:rsidRDefault="00F64F95" w:rsidP="00AB3C21">
      <w:pPr>
        <w:rPr>
          <w:rFonts w:ascii="Times New Roman" w:hAnsi="Times New Roman" w:cs="Times New Roman"/>
          <w:sz w:val="28"/>
          <w:szCs w:val="28"/>
        </w:rPr>
      </w:pPr>
    </w:p>
    <w:p w:rsidR="00AB3C21" w:rsidRDefault="00AB3C21" w:rsidP="00AB3C21">
      <w:pPr>
        <w:rPr>
          <w:rFonts w:ascii="Times New Roman" w:hAnsi="Times New Roman" w:cs="Times New Roman"/>
          <w:sz w:val="28"/>
          <w:szCs w:val="28"/>
        </w:rPr>
      </w:pPr>
      <w:r>
        <w:rPr>
          <w:rFonts w:ascii="Times New Roman" w:hAnsi="Times New Roman" w:cs="Times New Roman"/>
          <w:sz w:val="28"/>
          <w:szCs w:val="28"/>
        </w:rPr>
        <w:t xml:space="preserve">While the endorphinergic formulation provided </w:t>
      </w:r>
      <w:r w:rsidRPr="00206631">
        <w:rPr>
          <w:rFonts w:ascii="Times New Roman" w:hAnsi="Times New Roman" w:cs="Times New Roman"/>
          <w:i/>
          <w:sz w:val="28"/>
          <w:szCs w:val="28"/>
        </w:rPr>
        <w:t>pain relief</w:t>
      </w:r>
      <w:r>
        <w:rPr>
          <w:rFonts w:ascii="Times New Roman" w:hAnsi="Times New Roman" w:cs="Times New Roman"/>
          <w:sz w:val="28"/>
          <w:szCs w:val="28"/>
        </w:rPr>
        <w:t xml:space="preserve">, the most dramatic benefit was the </w:t>
      </w:r>
      <w:r w:rsidR="002917F0" w:rsidRPr="002917F0">
        <w:rPr>
          <w:rFonts w:ascii="Times New Roman" w:hAnsi="Times New Roman" w:cs="Times New Roman"/>
          <w:i/>
          <w:sz w:val="28"/>
          <w:szCs w:val="28"/>
        </w:rPr>
        <w:t>reduced emotional distress</w:t>
      </w:r>
      <w:r>
        <w:rPr>
          <w:rFonts w:ascii="Times New Roman" w:hAnsi="Times New Roman" w:cs="Times New Roman"/>
          <w:sz w:val="28"/>
          <w:szCs w:val="28"/>
        </w:rPr>
        <w:t xml:space="preserve"> typically experienced during these stressful pain induction paradigms, especially for those with underlying neuropsychiatric conditions, such as chronic anxiety</w:t>
      </w:r>
      <w:r w:rsidR="00E26DFA">
        <w:rPr>
          <w:rFonts w:ascii="Times New Roman" w:hAnsi="Times New Roman" w:cs="Times New Roman"/>
          <w:sz w:val="28"/>
          <w:szCs w:val="28"/>
          <w:vertAlign w:val="superscript"/>
        </w:rPr>
        <w:t>18</w:t>
      </w:r>
      <w:r w:rsidR="00344707">
        <w:rPr>
          <w:rFonts w:ascii="Times New Roman" w:hAnsi="Times New Roman" w:cs="Times New Roman"/>
          <w:sz w:val="28"/>
          <w:szCs w:val="28"/>
          <w:vertAlign w:val="superscript"/>
        </w:rPr>
        <w:t>(pp.93-96,101-104)</w:t>
      </w:r>
      <w:r w:rsidR="00E26DFA">
        <w:rPr>
          <w:rFonts w:ascii="Times New Roman" w:hAnsi="Times New Roman" w:cs="Times New Roman"/>
          <w:sz w:val="28"/>
          <w:szCs w:val="28"/>
          <w:vertAlign w:val="superscript"/>
        </w:rPr>
        <w:t>,21,22</w:t>
      </w:r>
      <w:r>
        <w:rPr>
          <w:rFonts w:ascii="Times New Roman" w:hAnsi="Times New Roman" w:cs="Times New Roman"/>
          <w:sz w:val="28"/>
          <w:szCs w:val="28"/>
        </w:rPr>
        <w:t>. These clinical findings were similar to those shown in earlier preclinical studies</w:t>
      </w:r>
      <w:r w:rsidR="00AE4C91">
        <w:rPr>
          <w:rFonts w:ascii="Times New Roman" w:hAnsi="Times New Roman" w:cs="Times New Roman"/>
          <w:sz w:val="28"/>
          <w:szCs w:val="28"/>
          <w:vertAlign w:val="superscript"/>
        </w:rPr>
        <w:t>27</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and demonstrate the distress relieving potency of </w:t>
      </w:r>
      <w:r w:rsidRPr="000979B5">
        <w:rPr>
          <w:rFonts w:ascii="Times New Roman" w:hAnsi="Times New Roman" w:cs="Times New Roman"/>
          <w:i/>
          <w:sz w:val="28"/>
          <w:szCs w:val="28"/>
        </w:rPr>
        <w:t>endogenou</w:t>
      </w:r>
      <w:r w:rsidR="009C77EB" w:rsidRPr="009C77EB">
        <w:rPr>
          <w:rFonts w:ascii="Times New Roman" w:hAnsi="Times New Roman" w:cs="Times New Roman"/>
          <w:i/>
          <w:sz w:val="28"/>
          <w:szCs w:val="28"/>
        </w:rPr>
        <w:t xml:space="preserve">s </w:t>
      </w:r>
      <w:r>
        <w:rPr>
          <w:rFonts w:ascii="Times New Roman" w:hAnsi="Times New Roman" w:cs="Times New Roman"/>
          <w:sz w:val="28"/>
          <w:szCs w:val="28"/>
        </w:rPr>
        <w:t xml:space="preserve">opioids comparable to </w:t>
      </w:r>
      <w:r w:rsidRPr="000979B5">
        <w:rPr>
          <w:rFonts w:ascii="Times New Roman" w:hAnsi="Times New Roman" w:cs="Times New Roman"/>
          <w:i/>
          <w:sz w:val="28"/>
          <w:szCs w:val="28"/>
        </w:rPr>
        <w:t xml:space="preserve">exogenous </w:t>
      </w:r>
      <w:r>
        <w:rPr>
          <w:rFonts w:ascii="Times New Roman" w:hAnsi="Times New Roman" w:cs="Times New Roman"/>
          <w:sz w:val="28"/>
          <w:szCs w:val="28"/>
        </w:rPr>
        <w:t>opioids.</w:t>
      </w:r>
    </w:p>
    <w:p w:rsidR="00F64F95" w:rsidRPr="00ED1298" w:rsidRDefault="00F64F95" w:rsidP="00AB3C21">
      <w:pPr>
        <w:rPr>
          <w:rFonts w:ascii="Times New Roman" w:hAnsi="Times New Roman" w:cs="Times New Roman"/>
          <w:sz w:val="28"/>
          <w:szCs w:val="28"/>
        </w:rPr>
      </w:pPr>
    </w:p>
    <w:p w:rsidR="00F64F95" w:rsidRPr="00AE4C91" w:rsidRDefault="00AB3C21" w:rsidP="00AB3C21">
      <w:pPr>
        <w:rPr>
          <w:rFonts w:ascii="Times New Roman" w:hAnsi="Times New Roman" w:cs="Times New Roman"/>
          <w:sz w:val="28"/>
          <w:szCs w:val="28"/>
          <w:vertAlign w:val="superscript"/>
        </w:rPr>
      </w:pPr>
      <w:r w:rsidRPr="00535A22">
        <w:rPr>
          <w:rFonts w:ascii="Times New Roman" w:hAnsi="Times New Roman" w:cs="Times New Roman"/>
          <w:sz w:val="28"/>
          <w:szCs w:val="28"/>
        </w:rPr>
        <w:t>Exploratory case studies of 26 patients suffering from chronic anxiety and depression showed a marked reduction in anxiety, obsessions and compulsions, irritability and anger, aches and pains, and cravings for alcohol, drugs, and food with daily administration of one of these pharmaceutical cotreatment formulations for a period of 2 to 10 months</w:t>
      </w:r>
      <w:r w:rsidR="00E26DFA">
        <w:rPr>
          <w:rFonts w:ascii="Times New Roman" w:hAnsi="Times New Roman" w:cs="Times New Roman"/>
          <w:sz w:val="28"/>
          <w:szCs w:val="28"/>
          <w:vertAlign w:val="superscript"/>
        </w:rPr>
        <w:t>18</w:t>
      </w:r>
      <w:r w:rsidR="00344707">
        <w:rPr>
          <w:rFonts w:ascii="Times New Roman" w:hAnsi="Times New Roman" w:cs="Times New Roman"/>
          <w:sz w:val="28"/>
          <w:szCs w:val="28"/>
          <w:vertAlign w:val="superscript"/>
        </w:rPr>
        <w:t>(pp.99-101)</w:t>
      </w:r>
      <w:r w:rsidR="00E26DFA">
        <w:rPr>
          <w:rFonts w:ascii="Times New Roman" w:hAnsi="Times New Roman" w:cs="Times New Roman"/>
          <w:sz w:val="28"/>
          <w:szCs w:val="28"/>
          <w:vertAlign w:val="superscript"/>
        </w:rPr>
        <w:t>,21,22</w:t>
      </w:r>
      <w:r w:rsidR="00E26DFA">
        <w:rPr>
          <w:rFonts w:ascii="Times New Roman" w:hAnsi="Times New Roman" w:cs="Times New Roman"/>
          <w:sz w:val="28"/>
          <w:szCs w:val="28"/>
        </w:rPr>
        <w:t>.</w:t>
      </w:r>
      <w:r w:rsidRPr="00535A22">
        <w:rPr>
          <w:rFonts w:ascii="Times New Roman" w:hAnsi="Times New Roman" w:cs="Times New Roman"/>
          <w:sz w:val="28"/>
          <w:szCs w:val="28"/>
        </w:rPr>
        <w:t xml:space="preserve"> The most effective formulation in these case studies was </w:t>
      </w:r>
      <w:r w:rsidR="00D375B1">
        <w:rPr>
          <w:rFonts w:ascii="Times New Roman" w:hAnsi="Times New Roman" w:cs="Times New Roman"/>
          <w:sz w:val="28"/>
          <w:szCs w:val="28"/>
        </w:rPr>
        <w:t>roflumilast combined with ULDN</w:t>
      </w:r>
      <w:r w:rsidR="00E26DFA">
        <w:rPr>
          <w:rFonts w:ascii="Times New Roman" w:hAnsi="Times New Roman" w:cs="Times New Roman"/>
          <w:sz w:val="28"/>
          <w:szCs w:val="28"/>
          <w:vertAlign w:val="superscript"/>
        </w:rPr>
        <w:t>18</w:t>
      </w:r>
      <w:r w:rsidR="00344707">
        <w:rPr>
          <w:rFonts w:ascii="Times New Roman" w:hAnsi="Times New Roman" w:cs="Times New Roman"/>
          <w:sz w:val="28"/>
          <w:szCs w:val="28"/>
          <w:vertAlign w:val="superscript"/>
        </w:rPr>
        <w:t>(pp.100-101)</w:t>
      </w:r>
      <w:r w:rsidR="00E26DFA">
        <w:rPr>
          <w:rFonts w:ascii="Times New Roman" w:hAnsi="Times New Roman" w:cs="Times New Roman"/>
          <w:sz w:val="28"/>
          <w:szCs w:val="28"/>
          <w:vertAlign w:val="superscript"/>
        </w:rPr>
        <w:t>,22</w:t>
      </w:r>
      <w:r w:rsidR="00D375B1">
        <w:rPr>
          <w:rFonts w:ascii="Times New Roman" w:hAnsi="Times New Roman" w:cs="Times New Roman"/>
          <w:sz w:val="28"/>
          <w:szCs w:val="28"/>
        </w:rPr>
        <w:t>.</w:t>
      </w:r>
    </w:p>
    <w:p w:rsidR="00D375B1" w:rsidRDefault="00D375B1" w:rsidP="00AB3C21">
      <w:pPr>
        <w:rPr>
          <w:rFonts w:ascii="Times New Roman" w:hAnsi="Times New Roman" w:cs="Times New Roman"/>
          <w:sz w:val="28"/>
          <w:szCs w:val="28"/>
        </w:rPr>
      </w:pPr>
    </w:p>
    <w:p w:rsidR="00AB3C21" w:rsidRDefault="00EB6F2B" w:rsidP="00AB3C21">
      <w:pPr>
        <w:rPr>
          <w:rFonts w:ascii="Times New Roman" w:hAnsi="Times New Roman" w:cs="Times New Roman"/>
          <w:sz w:val="28"/>
          <w:szCs w:val="28"/>
        </w:rPr>
      </w:pPr>
      <w:r>
        <w:rPr>
          <w:rFonts w:ascii="Times New Roman" w:hAnsi="Times New Roman" w:cs="Times New Roman"/>
          <w:sz w:val="28"/>
          <w:szCs w:val="28"/>
        </w:rPr>
        <w:t>Since cAMP-PDE inhibitors are frequently used to treat respiratory disorders, c</w:t>
      </w:r>
      <w:r w:rsidR="00AB3C21">
        <w:rPr>
          <w:rFonts w:ascii="Times New Roman" w:hAnsi="Times New Roman" w:cs="Times New Roman"/>
          <w:sz w:val="28"/>
          <w:szCs w:val="28"/>
        </w:rPr>
        <w:t>o</w:t>
      </w:r>
      <w:r>
        <w:rPr>
          <w:rFonts w:ascii="Times New Roman" w:hAnsi="Times New Roman" w:cs="Times New Roman"/>
          <w:sz w:val="28"/>
          <w:szCs w:val="28"/>
        </w:rPr>
        <w:t>-</w:t>
      </w:r>
      <w:r w:rsidR="00AB3C21">
        <w:rPr>
          <w:rFonts w:ascii="Times New Roman" w:hAnsi="Times New Roman" w:cs="Times New Roman"/>
          <w:sz w:val="28"/>
          <w:szCs w:val="28"/>
        </w:rPr>
        <w:t>treatment f</w:t>
      </w:r>
      <w:r w:rsidR="00D375B1">
        <w:rPr>
          <w:rFonts w:ascii="Times New Roman" w:hAnsi="Times New Roman" w:cs="Times New Roman"/>
          <w:sz w:val="28"/>
          <w:szCs w:val="28"/>
        </w:rPr>
        <w:t>ormulations of</w:t>
      </w:r>
      <w:r w:rsidR="00AB3C21">
        <w:rPr>
          <w:rFonts w:ascii="Times New Roman" w:hAnsi="Times New Roman" w:cs="Times New Roman"/>
          <w:sz w:val="28"/>
          <w:szCs w:val="28"/>
        </w:rPr>
        <w:t xml:space="preserve"> roflumilast or theophylline with ULDN were</w:t>
      </w:r>
      <w:r w:rsidR="00AB3C21" w:rsidRPr="00917145">
        <w:rPr>
          <w:rFonts w:ascii="Times New Roman" w:hAnsi="Times New Roman" w:cs="Times New Roman"/>
          <w:sz w:val="28"/>
          <w:szCs w:val="28"/>
        </w:rPr>
        <w:t xml:space="preserve"> used effectively </w:t>
      </w:r>
      <w:r w:rsidR="00AB3C21">
        <w:rPr>
          <w:rFonts w:ascii="Times New Roman" w:hAnsi="Times New Roman" w:cs="Times New Roman"/>
          <w:sz w:val="28"/>
          <w:szCs w:val="28"/>
        </w:rPr>
        <w:t>in</w:t>
      </w:r>
      <w:r w:rsidR="00AB3C21" w:rsidRPr="00917145">
        <w:rPr>
          <w:rFonts w:ascii="Times New Roman" w:hAnsi="Times New Roman" w:cs="Times New Roman"/>
          <w:sz w:val="28"/>
          <w:szCs w:val="28"/>
        </w:rPr>
        <w:t xml:space="preserve"> case studies of </w:t>
      </w:r>
      <w:r w:rsidR="00AB3C21">
        <w:rPr>
          <w:rFonts w:ascii="Times New Roman" w:hAnsi="Times New Roman" w:cs="Times New Roman"/>
          <w:sz w:val="28"/>
          <w:szCs w:val="28"/>
        </w:rPr>
        <w:t xml:space="preserve">six </w:t>
      </w:r>
      <w:r>
        <w:rPr>
          <w:rFonts w:ascii="Times New Roman" w:hAnsi="Times New Roman" w:cs="Times New Roman"/>
          <w:sz w:val="28"/>
          <w:szCs w:val="28"/>
        </w:rPr>
        <w:t>asthma patients</w:t>
      </w:r>
      <w:r w:rsidR="00D375B1">
        <w:rPr>
          <w:rFonts w:ascii="Times New Roman" w:hAnsi="Times New Roman" w:cs="Times New Roman"/>
          <w:sz w:val="28"/>
          <w:szCs w:val="28"/>
        </w:rPr>
        <w:t xml:space="preserve"> with co-morbid anxiety</w:t>
      </w:r>
      <w:r>
        <w:rPr>
          <w:rFonts w:ascii="Times New Roman" w:hAnsi="Times New Roman" w:cs="Times New Roman"/>
          <w:sz w:val="28"/>
          <w:szCs w:val="28"/>
        </w:rPr>
        <w:t>, with remarkable</w:t>
      </w:r>
      <w:r w:rsidR="00AB3C21" w:rsidRPr="00917145">
        <w:rPr>
          <w:rFonts w:ascii="Times New Roman" w:hAnsi="Times New Roman" w:cs="Times New Roman"/>
          <w:sz w:val="28"/>
          <w:szCs w:val="28"/>
        </w:rPr>
        <w:t xml:space="preserve"> respiratory and </w:t>
      </w:r>
      <w:r>
        <w:rPr>
          <w:rFonts w:ascii="Times New Roman" w:hAnsi="Times New Roman" w:cs="Times New Roman"/>
          <w:sz w:val="28"/>
          <w:szCs w:val="28"/>
        </w:rPr>
        <w:t xml:space="preserve">anxiolytic </w:t>
      </w:r>
      <w:r w:rsidR="00AB3C21" w:rsidRPr="00917145">
        <w:rPr>
          <w:rFonts w:ascii="Times New Roman" w:hAnsi="Times New Roman" w:cs="Times New Roman"/>
          <w:sz w:val="28"/>
          <w:szCs w:val="28"/>
        </w:rPr>
        <w:t>benefits</w:t>
      </w:r>
      <w:r w:rsidR="00AB3C21">
        <w:rPr>
          <w:rFonts w:ascii="Times New Roman" w:hAnsi="Times New Roman" w:cs="Times New Roman"/>
          <w:sz w:val="28"/>
          <w:szCs w:val="28"/>
        </w:rPr>
        <w:t xml:space="preserve"> over the course of a year-long trial</w:t>
      </w:r>
      <w:r w:rsidR="00E26DFA">
        <w:rPr>
          <w:rFonts w:ascii="Times New Roman" w:hAnsi="Times New Roman" w:cs="Times New Roman"/>
          <w:sz w:val="28"/>
          <w:szCs w:val="28"/>
          <w:vertAlign w:val="superscript"/>
        </w:rPr>
        <w:t>18</w:t>
      </w:r>
      <w:r w:rsidR="00344707">
        <w:rPr>
          <w:rFonts w:ascii="Times New Roman" w:hAnsi="Times New Roman" w:cs="Times New Roman"/>
          <w:sz w:val="28"/>
          <w:szCs w:val="28"/>
          <w:vertAlign w:val="superscript"/>
        </w:rPr>
        <w:t>(p.101)</w:t>
      </w:r>
      <w:r w:rsidR="00AB3C21" w:rsidRPr="00917145">
        <w:rPr>
          <w:rFonts w:ascii="Times New Roman" w:hAnsi="Times New Roman" w:cs="Times New Roman"/>
          <w:sz w:val="28"/>
          <w:szCs w:val="28"/>
        </w:rPr>
        <w:t>.</w:t>
      </w:r>
      <w:r w:rsidR="00E26DFA">
        <w:rPr>
          <w:rFonts w:ascii="Times New Roman" w:hAnsi="Times New Roman" w:cs="Times New Roman"/>
          <w:sz w:val="28"/>
          <w:szCs w:val="28"/>
        </w:rPr>
        <w:t xml:space="preserve"> </w:t>
      </w:r>
      <w:r w:rsidR="00A81AAE">
        <w:rPr>
          <w:rFonts w:ascii="Times New Roman" w:hAnsi="Times New Roman" w:cs="Times New Roman"/>
          <w:sz w:val="28"/>
          <w:szCs w:val="28"/>
        </w:rPr>
        <w:t xml:space="preserve">The patients had previously tried conventional anxiety and/or depression medication, but discontinued due to side effects and lack of efficacy. </w:t>
      </w:r>
      <w:r w:rsidR="00AB3C21">
        <w:rPr>
          <w:rFonts w:ascii="Times New Roman" w:hAnsi="Times New Roman" w:cs="Times New Roman"/>
          <w:sz w:val="28"/>
          <w:szCs w:val="28"/>
        </w:rPr>
        <w:t xml:space="preserve">Not only were the neuropsychiatric side effects of roflumilast and theophylline eliminated, but the patients </w:t>
      </w:r>
      <w:r w:rsidR="00E26DFA">
        <w:rPr>
          <w:rFonts w:ascii="Times New Roman" w:hAnsi="Times New Roman" w:cs="Times New Roman"/>
          <w:sz w:val="28"/>
          <w:szCs w:val="28"/>
        </w:rPr>
        <w:t xml:space="preserve">also </w:t>
      </w:r>
      <w:r w:rsidR="00AB3C21">
        <w:rPr>
          <w:rFonts w:ascii="Times New Roman" w:hAnsi="Times New Roman" w:cs="Times New Roman"/>
          <w:sz w:val="28"/>
          <w:szCs w:val="28"/>
        </w:rPr>
        <w:t>experienced remarkable anxiolytic and mood enhancing b</w:t>
      </w:r>
      <w:r w:rsidR="00A81AAE">
        <w:rPr>
          <w:rFonts w:ascii="Times New Roman" w:hAnsi="Times New Roman" w:cs="Times New Roman"/>
          <w:sz w:val="28"/>
          <w:szCs w:val="28"/>
        </w:rPr>
        <w:t>enefits in addition to improved</w:t>
      </w:r>
      <w:r w:rsidR="00AB3C21">
        <w:rPr>
          <w:rFonts w:ascii="Times New Roman" w:hAnsi="Times New Roman" w:cs="Times New Roman"/>
          <w:sz w:val="28"/>
          <w:szCs w:val="28"/>
        </w:rPr>
        <w:t xml:space="preserve"> control of their asthma</w:t>
      </w:r>
      <w:r w:rsidR="00E26DFA">
        <w:rPr>
          <w:rFonts w:ascii="Times New Roman" w:hAnsi="Times New Roman" w:cs="Times New Roman"/>
          <w:sz w:val="28"/>
          <w:szCs w:val="28"/>
          <w:vertAlign w:val="superscript"/>
        </w:rPr>
        <w:t>18</w:t>
      </w:r>
      <w:r w:rsidR="00344707">
        <w:rPr>
          <w:rFonts w:ascii="Times New Roman" w:hAnsi="Times New Roman" w:cs="Times New Roman"/>
          <w:sz w:val="28"/>
          <w:szCs w:val="28"/>
          <w:vertAlign w:val="superscript"/>
        </w:rPr>
        <w:t>(p.101)</w:t>
      </w:r>
      <w:r w:rsidR="00AB3C21">
        <w:rPr>
          <w:rFonts w:ascii="Times New Roman" w:hAnsi="Times New Roman" w:cs="Times New Roman"/>
          <w:sz w:val="28"/>
          <w:szCs w:val="28"/>
        </w:rPr>
        <w:t>.</w:t>
      </w:r>
      <w:r w:rsidR="00E26DFA">
        <w:rPr>
          <w:rFonts w:ascii="Times New Roman" w:hAnsi="Times New Roman" w:cs="Times New Roman"/>
          <w:sz w:val="28"/>
          <w:szCs w:val="28"/>
        </w:rPr>
        <w:t xml:space="preserve"> P</w:t>
      </w:r>
      <w:r w:rsidR="00AB3C21">
        <w:rPr>
          <w:rFonts w:ascii="Times New Roman" w:hAnsi="Times New Roman" w:cs="Times New Roman"/>
          <w:sz w:val="28"/>
          <w:szCs w:val="28"/>
        </w:rPr>
        <w:t>atients were much more able to handle stress in their lives, without experiencing asthma and/or anxiety attacks than ever before</w:t>
      </w:r>
      <w:r w:rsidR="00E26DFA">
        <w:rPr>
          <w:rFonts w:ascii="Times New Roman" w:hAnsi="Times New Roman" w:cs="Times New Roman"/>
          <w:sz w:val="28"/>
          <w:szCs w:val="28"/>
          <w:vertAlign w:val="superscript"/>
        </w:rPr>
        <w:t>18</w:t>
      </w:r>
      <w:r w:rsidR="00344707">
        <w:rPr>
          <w:rFonts w:ascii="Times New Roman" w:hAnsi="Times New Roman" w:cs="Times New Roman"/>
          <w:sz w:val="28"/>
          <w:szCs w:val="28"/>
          <w:vertAlign w:val="superscript"/>
        </w:rPr>
        <w:t>(p.101)</w:t>
      </w:r>
      <w:r w:rsidR="00AB3C21">
        <w:rPr>
          <w:rFonts w:ascii="Times New Roman" w:hAnsi="Times New Roman" w:cs="Times New Roman"/>
          <w:sz w:val="28"/>
          <w:szCs w:val="28"/>
        </w:rPr>
        <w:t>.</w:t>
      </w:r>
      <w:r w:rsidR="00E26DFA">
        <w:rPr>
          <w:rFonts w:ascii="Times New Roman" w:hAnsi="Times New Roman" w:cs="Times New Roman"/>
          <w:sz w:val="28"/>
          <w:szCs w:val="28"/>
        </w:rPr>
        <w:t xml:space="preserve"> </w:t>
      </w:r>
      <w:r w:rsidR="00AB3C21">
        <w:rPr>
          <w:rFonts w:ascii="Times New Roman" w:hAnsi="Times New Roman" w:cs="Times New Roman"/>
          <w:sz w:val="28"/>
          <w:szCs w:val="28"/>
        </w:rPr>
        <w:t xml:space="preserve">These preliminary case studies demonstrate the </w:t>
      </w:r>
      <w:r w:rsidR="00A81AAE">
        <w:rPr>
          <w:rFonts w:ascii="Times New Roman" w:hAnsi="Times New Roman" w:cs="Times New Roman"/>
          <w:sz w:val="28"/>
          <w:szCs w:val="28"/>
        </w:rPr>
        <w:t xml:space="preserve">relative </w:t>
      </w:r>
      <w:r w:rsidR="00AB3C21">
        <w:rPr>
          <w:rFonts w:ascii="Times New Roman" w:hAnsi="Times New Roman" w:cs="Times New Roman"/>
          <w:sz w:val="28"/>
          <w:szCs w:val="28"/>
        </w:rPr>
        <w:t>safety and effectiveness of Roflex™ in the treatment of respiratory disorders</w:t>
      </w:r>
      <w:r w:rsidR="00D375B1">
        <w:rPr>
          <w:rFonts w:ascii="Times New Roman" w:hAnsi="Times New Roman" w:cs="Times New Roman"/>
          <w:sz w:val="28"/>
          <w:szCs w:val="28"/>
        </w:rPr>
        <w:t xml:space="preserve"> with co-morbid anxiety</w:t>
      </w:r>
      <w:r w:rsidR="00AB3C21">
        <w:rPr>
          <w:rFonts w:ascii="Times New Roman" w:hAnsi="Times New Roman" w:cs="Times New Roman"/>
          <w:sz w:val="28"/>
          <w:szCs w:val="28"/>
        </w:rPr>
        <w:t>.</w:t>
      </w:r>
    </w:p>
    <w:p w:rsidR="00F64F95" w:rsidRDefault="00F64F95" w:rsidP="00AB3C21">
      <w:pPr>
        <w:rPr>
          <w:rFonts w:ascii="Times New Roman" w:hAnsi="Times New Roman" w:cs="Times New Roman"/>
          <w:sz w:val="28"/>
          <w:szCs w:val="28"/>
        </w:rPr>
      </w:pPr>
    </w:p>
    <w:p w:rsidR="00F64F95" w:rsidRDefault="00AB3C21" w:rsidP="00AB3C21">
      <w:pPr>
        <w:rPr>
          <w:rFonts w:ascii="Times New Roman" w:hAnsi="Times New Roman" w:cs="Times New Roman"/>
          <w:sz w:val="28"/>
          <w:szCs w:val="28"/>
        </w:rPr>
      </w:pPr>
      <w:r w:rsidRPr="00917145">
        <w:rPr>
          <w:rFonts w:ascii="Times New Roman" w:hAnsi="Times New Roman" w:cs="Times New Roman"/>
          <w:sz w:val="28"/>
          <w:szCs w:val="28"/>
        </w:rPr>
        <w:t xml:space="preserve">Therefore, these preliminary clinical studies </w:t>
      </w:r>
      <w:r>
        <w:rPr>
          <w:rFonts w:ascii="Times New Roman" w:hAnsi="Times New Roman" w:cs="Times New Roman"/>
          <w:sz w:val="28"/>
          <w:szCs w:val="28"/>
        </w:rPr>
        <w:t>confirm</w:t>
      </w:r>
      <w:r w:rsidRPr="00917145">
        <w:rPr>
          <w:rFonts w:ascii="Times New Roman" w:hAnsi="Times New Roman" w:cs="Times New Roman"/>
          <w:sz w:val="28"/>
          <w:szCs w:val="28"/>
        </w:rPr>
        <w:t xml:space="preserve"> that the pharmaceutical combination of </w:t>
      </w:r>
      <w:r>
        <w:rPr>
          <w:rFonts w:ascii="Times New Roman" w:hAnsi="Times New Roman" w:cs="Times New Roman"/>
          <w:sz w:val="28"/>
          <w:szCs w:val="28"/>
        </w:rPr>
        <w:t>cAMP-PDE inhibitors</w:t>
      </w:r>
      <w:r w:rsidR="0049646B">
        <w:rPr>
          <w:rFonts w:ascii="Times New Roman" w:hAnsi="Times New Roman" w:cs="Times New Roman"/>
          <w:sz w:val="28"/>
          <w:szCs w:val="28"/>
        </w:rPr>
        <w:t>, such as roflumilast,</w:t>
      </w:r>
      <w:r w:rsidRPr="00917145">
        <w:rPr>
          <w:rFonts w:ascii="Times New Roman" w:hAnsi="Times New Roman" w:cs="Times New Roman"/>
          <w:sz w:val="28"/>
          <w:szCs w:val="28"/>
        </w:rPr>
        <w:t xml:space="preserve"> with ULDN has important </w:t>
      </w:r>
      <w:r w:rsidR="00AF46B2">
        <w:rPr>
          <w:rFonts w:ascii="Times New Roman" w:hAnsi="Times New Roman" w:cs="Times New Roman"/>
          <w:sz w:val="28"/>
          <w:szCs w:val="28"/>
        </w:rPr>
        <w:t xml:space="preserve">clinical </w:t>
      </w:r>
      <w:r w:rsidRPr="00917145">
        <w:rPr>
          <w:rFonts w:ascii="Times New Roman" w:hAnsi="Times New Roman" w:cs="Times New Roman"/>
          <w:sz w:val="28"/>
          <w:szCs w:val="28"/>
        </w:rPr>
        <w:t xml:space="preserve">potential for the treatment of </w:t>
      </w:r>
      <w:r w:rsidRPr="00301FE5">
        <w:rPr>
          <w:rFonts w:ascii="Times New Roman" w:hAnsi="Times New Roman" w:cs="Times New Roman"/>
          <w:i/>
          <w:sz w:val="28"/>
          <w:szCs w:val="28"/>
        </w:rPr>
        <w:t>both</w:t>
      </w:r>
      <w:r w:rsidRPr="0031195B">
        <w:rPr>
          <w:rFonts w:ascii="Times New Roman" w:hAnsi="Times New Roman" w:cs="Times New Roman"/>
          <w:sz w:val="28"/>
          <w:szCs w:val="28"/>
        </w:rPr>
        <w:t xml:space="preserve"> respiratory</w:t>
      </w:r>
      <w:r w:rsidR="0049646B">
        <w:rPr>
          <w:rFonts w:ascii="Times New Roman" w:hAnsi="Times New Roman" w:cs="Times New Roman"/>
          <w:sz w:val="28"/>
          <w:szCs w:val="28"/>
        </w:rPr>
        <w:t xml:space="preserve"> and anxiety</w:t>
      </w:r>
      <w:r w:rsidRPr="0031195B">
        <w:rPr>
          <w:rFonts w:ascii="Times New Roman" w:hAnsi="Times New Roman" w:cs="Times New Roman"/>
          <w:sz w:val="28"/>
          <w:szCs w:val="28"/>
        </w:rPr>
        <w:t xml:space="preserve"> disorders</w:t>
      </w:r>
      <w:r w:rsidRPr="00917145">
        <w:rPr>
          <w:rFonts w:ascii="Times New Roman" w:hAnsi="Times New Roman" w:cs="Times New Roman"/>
          <w:sz w:val="28"/>
          <w:szCs w:val="28"/>
        </w:rPr>
        <w:t>.</w:t>
      </w:r>
      <w:r>
        <w:rPr>
          <w:rFonts w:ascii="Times New Roman" w:hAnsi="Times New Roman" w:cs="Times New Roman"/>
          <w:sz w:val="28"/>
          <w:szCs w:val="28"/>
        </w:rPr>
        <w:t xml:space="preserve">  This discovery reveals an extremely simple method to </w:t>
      </w:r>
      <w:r w:rsidRPr="00301FE5">
        <w:rPr>
          <w:rFonts w:ascii="Times New Roman" w:hAnsi="Times New Roman" w:cs="Times New Roman"/>
          <w:i/>
          <w:sz w:val="28"/>
          <w:szCs w:val="28"/>
        </w:rPr>
        <w:t xml:space="preserve">unmask </w:t>
      </w:r>
      <w:r>
        <w:rPr>
          <w:rFonts w:ascii="Times New Roman" w:hAnsi="Times New Roman" w:cs="Times New Roman"/>
          <w:sz w:val="28"/>
          <w:szCs w:val="28"/>
        </w:rPr>
        <w:t xml:space="preserve">the </w:t>
      </w:r>
      <w:r w:rsidRPr="00301FE5">
        <w:rPr>
          <w:rFonts w:ascii="Times New Roman" w:hAnsi="Times New Roman" w:cs="Times New Roman"/>
          <w:i/>
          <w:sz w:val="28"/>
          <w:szCs w:val="28"/>
        </w:rPr>
        <w:t>respiratory</w:t>
      </w:r>
      <w:r>
        <w:rPr>
          <w:rFonts w:ascii="Times New Roman" w:hAnsi="Times New Roman" w:cs="Times New Roman"/>
          <w:sz w:val="28"/>
          <w:szCs w:val="28"/>
        </w:rPr>
        <w:t xml:space="preserve"> and </w:t>
      </w:r>
      <w:r w:rsidRPr="00301FE5">
        <w:rPr>
          <w:rFonts w:ascii="Times New Roman" w:hAnsi="Times New Roman" w:cs="Times New Roman"/>
          <w:i/>
          <w:sz w:val="28"/>
          <w:szCs w:val="28"/>
        </w:rPr>
        <w:t>emotional distress relieving potency of cAMP-PDE inhibitors</w:t>
      </w:r>
      <w:r>
        <w:rPr>
          <w:rFonts w:ascii="Times New Roman" w:hAnsi="Times New Roman" w:cs="Times New Roman"/>
          <w:sz w:val="28"/>
          <w:szCs w:val="28"/>
        </w:rPr>
        <w:t>, particularly cAMP-PDE4 inhibitors.</w:t>
      </w:r>
      <w:r w:rsidR="00E32317">
        <w:rPr>
          <w:rFonts w:ascii="Times New Roman" w:hAnsi="Times New Roman" w:cs="Times New Roman"/>
          <w:sz w:val="28"/>
          <w:szCs w:val="28"/>
        </w:rPr>
        <w:t xml:space="preserve"> </w:t>
      </w:r>
    </w:p>
    <w:p w:rsidR="00E32317" w:rsidRDefault="00E32317" w:rsidP="00AB3C21">
      <w:pPr>
        <w:rPr>
          <w:rFonts w:ascii="Times New Roman" w:hAnsi="Times New Roman" w:cs="Times New Roman"/>
          <w:sz w:val="28"/>
          <w:szCs w:val="28"/>
        </w:rPr>
      </w:pPr>
    </w:p>
    <w:p w:rsidR="00955E82" w:rsidRDefault="00955E82" w:rsidP="00955E82">
      <w:pPr>
        <w:pStyle w:val="ListParagraph"/>
        <w:numPr>
          <w:ilvl w:val="0"/>
          <w:numId w:val="3"/>
        </w:numPr>
        <w:rPr>
          <w:rFonts w:ascii="Times New Roman" w:hAnsi="Times New Roman" w:cs="Times New Roman"/>
          <w:b/>
          <w:i/>
          <w:sz w:val="28"/>
          <w:szCs w:val="28"/>
        </w:rPr>
      </w:pPr>
      <w:r w:rsidRPr="00955E82">
        <w:rPr>
          <w:rFonts w:ascii="Times New Roman" w:hAnsi="Times New Roman" w:cs="Times New Roman"/>
          <w:b/>
          <w:i/>
          <w:sz w:val="28"/>
          <w:szCs w:val="28"/>
        </w:rPr>
        <w:t>PROPOSED DRUG DEVELOPMENT PLAN</w:t>
      </w:r>
    </w:p>
    <w:p w:rsidR="00E32317" w:rsidRDefault="00E32317" w:rsidP="00E32317">
      <w:pPr>
        <w:rPr>
          <w:rFonts w:ascii="Times New Roman" w:hAnsi="Times New Roman" w:cs="Times New Roman"/>
          <w:b/>
          <w:i/>
          <w:sz w:val="28"/>
          <w:szCs w:val="28"/>
        </w:rPr>
      </w:pPr>
    </w:p>
    <w:p w:rsidR="00E32317" w:rsidRDefault="0049646B" w:rsidP="00AB3C21">
      <w:pPr>
        <w:rPr>
          <w:rFonts w:ascii="Times New Roman" w:hAnsi="Times New Roman" w:cs="Times New Roman"/>
          <w:sz w:val="28"/>
          <w:szCs w:val="28"/>
        </w:rPr>
      </w:pPr>
      <w:r>
        <w:rPr>
          <w:rFonts w:ascii="Times New Roman" w:hAnsi="Times New Roman" w:cs="Times New Roman"/>
          <w:sz w:val="28"/>
          <w:szCs w:val="28"/>
        </w:rPr>
        <w:t>W</w:t>
      </w:r>
      <w:r w:rsidR="00E32317">
        <w:rPr>
          <w:rFonts w:ascii="Times New Roman" w:hAnsi="Times New Roman" w:cs="Times New Roman"/>
          <w:sz w:val="28"/>
          <w:szCs w:val="28"/>
        </w:rPr>
        <w:t xml:space="preserve">e expect that our patented co-treatment pharmaceuticals will become the standard-of-care for most moderate-to-severe COPD and </w:t>
      </w:r>
      <w:r>
        <w:rPr>
          <w:rFonts w:ascii="Times New Roman" w:hAnsi="Times New Roman" w:cs="Times New Roman"/>
          <w:sz w:val="28"/>
          <w:szCs w:val="28"/>
        </w:rPr>
        <w:t xml:space="preserve">asthma patients since they have been developed to </w:t>
      </w:r>
      <w:r w:rsidR="00E32317">
        <w:rPr>
          <w:rFonts w:ascii="Times New Roman" w:hAnsi="Times New Roman" w:cs="Times New Roman"/>
          <w:sz w:val="28"/>
          <w:szCs w:val="28"/>
        </w:rPr>
        <w:t>simultaneously reduce respiratory and emotional distress and dramatically decrease respiratory flare ups and exacerbations as well as improve patients’ quality of life.</w:t>
      </w:r>
    </w:p>
    <w:p w:rsidR="00E32317" w:rsidRDefault="00E32317" w:rsidP="00AB3C21">
      <w:pPr>
        <w:rPr>
          <w:rFonts w:ascii="Times New Roman" w:hAnsi="Times New Roman" w:cs="Times New Roman"/>
          <w:sz w:val="28"/>
          <w:szCs w:val="28"/>
        </w:rPr>
      </w:pPr>
    </w:p>
    <w:p w:rsidR="00FC299C" w:rsidRDefault="00AB3C21" w:rsidP="00AB3C21">
      <w:pPr>
        <w:rPr>
          <w:rFonts w:ascii="Times New Roman" w:hAnsi="Times New Roman" w:cs="Times New Roman"/>
          <w:sz w:val="28"/>
          <w:szCs w:val="28"/>
        </w:rPr>
      </w:pPr>
      <w:r w:rsidRPr="00917145">
        <w:rPr>
          <w:rFonts w:ascii="Times New Roman" w:hAnsi="Times New Roman" w:cs="Times New Roman"/>
          <w:sz w:val="28"/>
          <w:szCs w:val="28"/>
        </w:rPr>
        <w:t xml:space="preserve">Since the FDA has approved roflumilast for the treatment of COPD, it appears reasonable to </w:t>
      </w:r>
      <w:r w:rsidR="002D3522">
        <w:rPr>
          <w:rFonts w:ascii="Times New Roman" w:hAnsi="Times New Roman" w:cs="Times New Roman"/>
          <w:sz w:val="28"/>
          <w:szCs w:val="28"/>
        </w:rPr>
        <w:t xml:space="preserve">focus the initial stage of </w:t>
      </w:r>
      <w:r w:rsidR="0049646B">
        <w:rPr>
          <w:rFonts w:ascii="Times New Roman" w:hAnsi="Times New Roman" w:cs="Times New Roman"/>
          <w:sz w:val="28"/>
          <w:szCs w:val="28"/>
        </w:rPr>
        <w:t>our</w:t>
      </w:r>
      <w:r w:rsidR="002D3522">
        <w:rPr>
          <w:rFonts w:ascii="Times New Roman" w:hAnsi="Times New Roman" w:cs="Times New Roman"/>
          <w:sz w:val="28"/>
          <w:szCs w:val="28"/>
        </w:rPr>
        <w:t xml:space="preserve"> </w:t>
      </w:r>
      <w:r w:rsidRPr="00917145">
        <w:rPr>
          <w:rFonts w:ascii="Times New Roman" w:hAnsi="Times New Roman" w:cs="Times New Roman"/>
          <w:sz w:val="28"/>
          <w:szCs w:val="28"/>
        </w:rPr>
        <w:t xml:space="preserve">drug development program </w:t>
      </w:r>
      <w:r>
        <w:rPr>
          <w:rFonts w:ascii="Times New Roman" w:hAnsi="Times New Roman" w:cs="Times New Roman"/>
          <w:sz w:val="28"/>
          <w:szCs w:val="28"/>
        </w:rPr>
        <w:t>upon</w:t>
      </w:r>
      <w:r w:rsidRPr="00917145">
        <w:rPr>
          <w:rFonts w:ascii="Times New Roman" w:hAnsi="Times New Roman" w:cs="Times New Roman"/>
          <w:sz w:val="28"/>
          <w:szCs w:val="28"/>
        </w:rPr>
        <w:t xml:space="preserve"> the clinical safety and efficacy of adding </w:t>
      </w:r>
      <w:r>
        <w:rPr>
          <w:rFonts w:ascii="Times New Roman" w:hAnsi="Times New Roman" w:cs="Times New Roman"/>
          <w:sz w:val="28"/>
          <w:szCs w:val="28"/>
        </w:rPr>
        <w:t>an ultra-low-dose of naltrexone (ULDN)</w:t>
      </w:r>
      <w:r w:rsidRPr="00917145">
        <w:rPr>
          <w:rFonts w:ascii="Times New Roman" w:hAnsi="Times New Roman" w:cs="Times New Roman"/>
          <w:sz w:val="28"/>
          <w:szCs w:val="28"/>
        </w:rPr>
        <w:t xml:space="preserve"> to </w:t>
      </w:r>
      <w:r>
        <w:rPr>
          <w:rFonts w:ascii="Times New Roman" w:hAnsi="Times New Roman" w:cs="Times New Roman"/>
          <w:sz w:val="28"/>
          <w:szCs w:val="28"/>
        </w:rPr>
        <w:t xml:space="preserve">a therapeutic dose of </w:t>
      </w:r>
      <w:r w:rsidRPr="00917145">
        <w:rPr>
          <w:rFonts w:ascii="Times New Roman" w:hAnsi="Times New Roman" w:cs="Times New Roman"/>
          <w:sz w:val="28"/>
          <w:szCs w:val="28"/>
        </w:rPr>
        <w:t xml:space="preserve">roflumilast </w:t>
      </w:r>
      <w:r w:rsidR="00521AD2">
        <w:rPr>
          <w:rFonts w:ascii="Times New Roman" w:hAnsi="Times New Roman" w:cs="Times New Roman"/>
          <w:sz w:val="28"/>
          <w:szCs w:val="28"/>
        </w:rPr>
        <w:t>(Roflex™)</w:t>
      </w:r>
      <w:r w:rsidR="00521AD2" w:rsidRPr="00917145">
        <w:rPr>
          <w:rFonts w:ascii="Times New Roman" w:hAnsi="Times New Roman" w:cs="Times New Roman"/>
          <w:sz w:val="28"/>
          <w:szCs w:val="28"/>
        </w:rPr>
        <w:t xml:space="preserve"> </w:t>
      </w:r>
      <w:r w:rsidRPr="00917145">
        <w:rPr>
          <w:rFonts w:ascii="Times New Roman" w:hAnsi="Times New Roman" w:cs="Times New Roman"/>
          <w:sz w:val="28"/>
          <w:szCs w:val="28"/>
        </w:rPr>
        <w:t>for the treatment of COPD</w:t>
      </w:r>
      <w:r w:rsidR="00521AD2">
        <w:rPr>
          <w:rFonts w:ascii="Times New Roman" w:hAnsi="Times New Roman" w:cs="Times New Roman"/>
          <w:sz w:val="28"/>
          <w:szCs w:val="28"/>
        </w:rPr>
        <w:t>.</w:t>
      </w:r>
      <w:r w:rsidR="002D3522">
        <w:rPr>
          <w:rFonts w:ascii="Times New Roman" w:hAnsi="Times New Roman" w:cs="Times New Roman"/>
          <w:sz w:val="28"/>
          <w:szCs w:val="28"/>
        </w:rPr>
        <w:t xml:space="preserve"> </w:t>
      </w:r>
      <w:r w:rsidRPr="00917145">
        <w:rPr>
          <w:rFonts w:ascii="Times New Roman" w:hAnsi="Times New Roman" w:cs="Times New Roman"/>
          <w:sz w:val="28"/>
          <w:szCs w:val="28"/>
        </w:rPr>
        <w:t>Clinical trials using roflumilast alone</w:t>
      </w:r>
      <w:r w:rsidR="00521AD2">
        <w:rPr>
          <w:rFonts w:ascii="Times New Roman" w:hAnsi="Times New Roman" w:cs="Times New Roman"/>
          <w:sz w:val="28"/>
          <w:szCs w:val="28"/>
        </w:rPr>
        <w:t xml:space="preserve"> (Daliresp®)</w:t>
      </w:r>
      <w:r w:rsidRPr="00917145">
        <w:rPr>
          <w:rFonts w:ascii="Times New Roman" w:hAnsi="Times New Roman" w:cs="Times New Roman"/>
          <w:sz w:val="28"/>
          <w:szCs w:val="28"/>
        </w:rPr>
        <w:t xml:space="preserve"> cou</w:t>
      </w:r>
      <w:r w:rsidR="002D3522">
        <w:rPr>
          <w:rFonts w:ascii="Times New Roman" w:hAnsi="Times New Roman" w:cs="Times New Roman"/>
          <w:sz w:val="28"/>
          <w:szCs w:val="28"/>
        </w:rPr>
        <w:t>ld be used as comparison group.  Outcome measures should include COPD exacerbations, anxiety</w:t>
      </w:r>
      <w:r w:rsidR="006E34B8">
        <w:rPr>
          <w:rFonts w:ascii="Times New Roman" w:hAnsi="Times New Roman" w:cs="Times New Roman"/>
          <w:sz w:val="28"/>
          <w:szCs w:val="28"/>
        </w:rPr>
        <w:t xml:space="preserve"> and depression, </w:t>
      </w:r>
      <w:r w:rsidR="002D3522">
        <w:rPr>
          <w:rFonts w:ascii="Times New Roman" w:hAnsi="Times New Roman" w:cs="Times New Roman"/>
          <w:sz w:val="28"/>
          <w:szCs w:val="28"/>
        </w:rPr>
        <w:t>quality of life, medication side effects, as well as frequency, level, and cost of medical services.</w:t>
      </w:r>
      <w:r w:rsidR="00521AD2">
        <w:rPr>
          <w:rFonts w:ascii="Times New Roman" w:hAnsi="Times New Roman" w:cs="Times New Roman"/>
          <w:sz w:val="28"/>
          <w:szCs w:val="28"/>
        </w:rPr>
        <w:t xml:space="preserve"> Outcome for patients with diagnosed co-morbid anxiety/depression as compared to those without co-morbidity could be analyzed.</w:t>
      </w:r>
    </w:p>
    <w:p w:rsidR="00AB3C21" w:rsidRDefault="00FD6C2C" w:rsidP="00AB3C21">
      <w:pPr>
        <w:rPr>
          <w:rFonts w:ascii="Times New Roman" w:hAnsi="Times New Roman" w:cs="Times New Roman"/>
          <w:sz w:val="28"/>
          <w:szCs w:val="28"/>
        </w:rPr>
      </w:pPr>
      <w:r>
        <w:rPr>
          <w:rFonts w:ascii="Times New Roman" w:hAnsi="Times New Roman" w:cs="Times New Roman"/>
          <w:sz w:val="28"/>
          <w:szCs w:val="28"/>
        </w:rPr>
        <w:t xml:space="preserve"> </w:t>
      </w:r>
    </w:p>
    <w:p w:rsidR="00FC299C" w:rsidRDefault="00AB3C21" w:rsidP="00AB3C21">
      <w:pPr>
        <w:rPr>
          <w:rFonts w:ascii="Times New Roman" w:hAnsi="Times New Roman" w:cs="Times New Roman"/>
          <w:sz w:val="28"/>
          <w:szCs w:val="28"/>
        </w:rPr>
      </w:pPr>
      <w:r w:rsidRPr="00917145">
        <w:rPr>
          <w:rFonts w:ascii="Times New Roman" w:hAnsi="Times New Roman" w:cs="Times New Roman"/>
          <w:sz w:val="28"/>
          <w:szCs w:val="28"/>
        </w:rPr>
        <w:t>If</w:t>
      </w:r>
      <w:r>
        <w:rPr>
          <w:rFonts w:ascii="Times New Roman" w:hAnsi="Times New Roman" w:cs="Times New Roman"/>
          <w:sz w:val="28"/>
          <w:szCs w:val="28"/>
        </w:rPr>
        <w:t xml:space="preserve"> clinical trials</w:t>
      </w:r>
      <w:r w:rsidR="00EE486C">
        <w:rPr>
          <w:rFonts w:ascii="Times New Roman" w:hAnsi="Times New Roman" w:cs="Times New Roman"/>
          <w:sz w:val="28"/>
          <w:szCs w:val="28"/>
        </w:rPr>
        <w:t xml:space="preserve"> of Roflex™</w:t>
      </w:r>
      <w:r>
        <w:rPr>
          <w:rFonts w:ascii="Times New Roman" w:hAnsi="Times New Roman" w:cs="Times New Roman"/>
          <w:sz w:val="28"/>
          <w:szCs w:val="28"/>
        </w:rPr>
        <w:t xml:space="preserve"> are </w:t>
      </w:r>
      <w:r w:rsidRPr="00917145">
        <w:rPr>
          <w:rFonts w:ascii="Times New Roman" w:hAnsi="Times New Roman" w:cs="Times New Roman"/>
          <w:sz w:val="28"/>
          <w:szCs w:val="28"/>
        </w:rPr>
        <w:t>successful</w:t>
      </w:r>
      <w:r>
        <w:rPr>
          <w:rFonts w:ascii="Times New Roman" w:hAnsi="Times New Roman" w:cs="Times New Roman"/>
          <w:sz w:val="28"/>
          <w:szCs w:val="28"/>
        </w:rPr>
        <w:t xml:space="preserve"> </w:t>
      </w:r>
      <w:r w:rsidRPr="00917145">
        <w:rPr>
          <w:rFonts w:ascii="Times New Roman" w:hAnsi="Times New Roman" w:cs="Times New Roman"/>
          <w:sz w:val="28"/>
          <w:szCs w:val="28"/>
        </w:rPr>
        <w:t xml:space="preserve">and FDA approval </w:t>
      </w:r>
      <w:r w:rsidR="00EE486C">
        <w:rPr>
          <w:rFonts w:ascii="Times New Roman" w:hAnsi="Times New Roman" w:cs="Times New Roman"/>
          <w:sz w:val="28"/>
          <w:szCs w:val="28"/>
        </w:rPr>
        <w:t xml:space="preserve">for COPD </w:t>
      </w:r>
      <w:r w:rsidRPr="00917145">
        <w:rPr>
          <w:rFonts w:ascii="Times New Roman" w:hAnsi="Times New Roman" w:cs="Times New Roman"/>
          <w:sz w:val="28"/>
          <w:szCs w:val="28"/>
        </w:rPr>
        <w:t xml:space="preserve">is granted, </w:t>
      </w:r>
      <w:r>
        <w:rPr>
          <w:rFonts w:ascii="Times New Roman" w:hAnsi="Times New Roman" w:cs="Times New Roman"/>
          <w:sz w:val="28"/>
          <w:szCs w:val="28"/>
        </w:rPr>
        <w:t>physicians would also be free to use this formulation, using clinical judgment, for asthma, which is also covered by the same patent.</w:t>
      </w:r>
      <w:r w:rsidRPr="00917145">
        <w:rPr>
          <w:rFonts w:ascii="Times New Roman" w:hAnsi="Times New Roman" w:cs="Times New Roman"/>
          <w:sz w:val="28"/>
          <w:szCs w:val="28"/>
        </w:rPr>
        <w:t xml:space="preserve"> </w:t>
      </w:r>
      <w:r>
        <w:rPr>
          <w:rFonts w:ascii="Times New Roman" w:hAnsi="Times New Roman" w:cs="Times New Roman"/>
          <w:sz w:val="28"/>
          <w:szCs w:val="28"/>
        </w:rPr>
        <w:t xml:space="preserve">Since roflumilast alone has </w:t>
      </w:r>
      <w:r w:rsidR="00521AD2">
        <w:rPr>
          <w:rFonts w:ascii="Times New Roman" w:hAnsi="Times New Roman" w:cs="Times New Roman"/>
          <w:sz w:val="28"/>
          <w:szCs w:val="28"/>
        </w:rPr>
        <w:t xml:space="preserve">been shown to have clinical </w:t>
      </w:r>
      <w:r>
        <w:rPr>
          <w:rFonts w:ascii="Times New Roman" w:hAnsi="Times New Roman" w:cs="Times New Roman"/>
          <w:sz w:val="28"/>
          <w:szCs w:val="28"/>
        </w:rPr>
        <w:t>benefits for asthma, the emotional and physical dis</w:t>
      </w:r>
      <w:r w:rsidR="002D3522">
        <w:rPr>
          <w:rFonts w:ascii="Times New Roman" w:hAnsi="Times New Roman" w:cs="Times New Roman"/>
          <w:sz w:val="28"/>
          <w:szCs w:val="28"/>
        </w:rPr>
        <w:t>tress relieving benefits of Roflex™</w:t>
      </w:r>
      <w:r>
        <w:rPr>
          <w:rFonts w:ascii="Times New Roman" w:hAnsi="Times New Roman" w:cs="Times New Roman"/>
          <w:sz w:val="28"/>
          <w:szCs w:val="28"/>
        </w:rPr>
        <w:t xml:space="preserve"> should be very beneficial for asthma patients as well. If Roflex™ proved successful in the treatment of asthma, additional clinical trials for this </w:t>
      </w:r>
      <w:r w:rsidR="0049646B">
        <w:rPr>
          <w:rFonts w:ascii="Times New Roman" w:hAnsi="Times New Roman" w:cs="Times New Roman"/>
          <w:sz w:val="28"/>
          <w:szCs w:val="28"/>
        </w:rPr>
        <w:t>indication would</w:t>
      </w:r>
      <w:r>
        <w:rPr>
          <w:rFonts w:ascii="Times New Roman" w:hAnsi="Times New Roman" w:cs="Times New Roman"/>
          <w:sz w:val="28"/>
          <w:szCs w:val="28"/>
        </w:rPr>
        <w:t xml:space="preserve"> be appropriate. Clearly, a</w:t>
      </w:r>
      <w:r w:rsidR="00521AD2">
        <w:rPr>
          <w:rFonts w:ascii="Times New Roman" w:hAnsi="Times New Roman" w:cs="Times New Roman"/>
          <w:sz w:val="28"/>
          <w:szCs w:val="28"/>
        </w:rPr>
        <w:t xml:space="preserve"> significantly improved first in-kind </w:t>
      </w:r>
      <w:r>
        <w:rPr>
          <w:rFonts w:ascii="Times New Roman" w:hAnsi="Times New Roman" w:cs="Times New Roman"/>
          <w:sz w:val="28"/>
          <w:szCs w:val="28"/>
        </w:rPr>
        <w:t>pharmaceutical for respiratory disorders</w:t>
      </w:r>
      <w:r w:rsidR="00521AD2">
        <w:rPr>
          <w:rFonts w:ascii="Times New Roman" w:hAnsi="Times New Roman" w:cs="Times New Roman"/>
          <w:sz w:val="28"/>
          <w:szCs w:val="28"/>
        </w:rPr>
        <w:t>, which</w:t>
      </w:r>
      <w:r>
        <w:rPr>
          <w:rFonts w:ascii="Times New Roman" w:hAnsi="Times New Roman" w:cs="Times New Roman"/>
          <w:sz w:val="28"/>
          <w:szCs w:val="28"/>
        </w:rPr>
        <w:t xml:space="preserve"> is expected to dramatically increase physician and patient acceptance and compliance</w:t>
      </w:r>
      <w:r w:rsidR="00521AD2">
        <w:rPr>
          <w:rFonts w:ascii="Times New Roman" w:hAnsi="Times New Roman" w:cs="Times New Roman"/>
          <w:sz w:val="28"/>
          <w:szCs w:val="28"/>
        </w:rPr>
        <w:t xml:space="preserve">, </w:t>
      </w:r>
      <w:r w:rsidR="002D3522">
        <w:rPr>
          <w:rFonts w:ascii="Times New Roman" w:hAnsi="Times New Roman" w:cs="Times New Roman"/>
          <w:sz w:val="28"/>
          <w:szCs w:val="28"/>
        </w:rPr>
        <w:t>is likely to gain a significant share of the multi-billion dollar respiratory medicat</w:t>
      </w:r>
      <w:r w:rsidR="003C3E4E">
        <w:rPr>
          <w:rFonts w:ascii="Times New Roman" w:hAnsi="Times New Roman" w:cs="Times New Roman"/>
          <w:sz w:val="28"/>
          <w:szCs w:val="28"/>
        </w:rPr>
        <w:t>ion market.</w:t>
      </w:r>
    </w:p>
    <w:p w:rsidR="00F64F95" w:rsidRPr="00917145" w:rsidRDefault="00F64F95" w:rsidP="00AB3C21">
      <w:pPr>
        <w:rPr>
          <w:rFonts w:ascii="Times New Roman" w:hAnsi="Times New Roman" w:cs="Times New Roman"/>
          <w:sz w:val="28"/>
          <w:szCs w:val="28"/>
        </w:rPr>
      </w:pPr>
    </w:p>
    <w:p w:rsidR="00F24850" w:rsidRDefault="00AB3C21" w:rsidP="00AB3C21">
      <w:pPr>
        <w:rPr>
          <w:rFonts w:ascii="Times New Roman" w:hAnsi="Times New Roman" w:cs="Times New Roman"/>
          <w:sz w:val="28"/>
          <w:szCs w:val="28"/>
        </w:rPr>
      </w:pPr>
      <w:r w:rsidRPr="00917145">
        <w:rPr>
          <w:rFonts w:ascii="Times New Roman" w:hAnsi="Times New Roman" w:cs="Times New Roman"/>
          <w:sz w:val="28"/>
          <w:szCs w:val="28"/>
        </w:rPr>
        <w:t xml:space="preserve">It should be noted that while there is a rationale for starting this drug development program with </w:t>
      </w:r>
      <w:r>
        <w:rPr>
          <w:rFonts w:ascii="Times New Roman" w:hAnsi="Times New Roman" w:cs="Times New Roman"/>
          <w:sz w:val="28"/>
          <w:szCs w:val="28"/>
        </w:rPr>
        <w:t xml:space="preserve">ULDN combined with </w:t>
      </w:r>
      <w:r w:rsidRPr="00917145">
        <w:rPr>
          <w:rFonts w:ascii="Times New Roman" w:hAnsi="Times New Roman" w:cs="Times New Roman"/>
          <w:sz w:val="28"/>
          <w:szCs w:val="28"/>
        </w:rPr>
        <w:t>roflumilast</w:t>
      </w:r>
      <w:r>
        <w:rPr>
          <w:rFonts w:ascii="Times New Roman" w:hAnsi="Times New Roman" w:cs="Times New Roman"/>
          <w:sz w:val="28"/>
          <w:szCs w:val="28"/>
        </w:rPr>
        <w:t xml:space="preserve"> since it is an FDA-approved and potent selective cAMP-PDE4 inhibitor, </w:t>
      </w:r>
      <w:r w:rsidRPr="00917145">
        <w:rPr>
          <w:rFonts w:ascii="Times New Roman" w:hAnsi="Times New Roman" w:cs="Times New Roman"/>
          <w:sz w:val="28"/>
          <w:szCs w:val="28"/>
        </w:rPr>
        <w:t xml:space="preserve">the scientific </w:t>
      </w:r>
      <w:r>
        <w:rPr>
          <w:rFonts w:ascii="Times New Roman" w:hAnsi="Times New Roman" w:cs="Times New Roman"/>
          <w:sz w:val="28"/>
          <w:szCs w:val="28"/>
        </w:rPr>
        <w:t xml:space="preserve">and clinical </w:t>
      </w:r>
      <w:r w:rsidRPr="00917145">
        <w:rPr>
          <w:rFonts w:ascii="Times New Roman" w:hAnsi="Times New Roman" w:cs="Times New Roman"/>
          <w:sz w:val="28"/>
          <w:szCs w:val="28"/>
        </w:rPr>
        <w:t>evidence indicates that other cAMP-PDE inhibitors (e.g., theophylline, ibudilast), combined with ULDN, could also be safe and effective treatments for these indications.  These cotreatment formulations are also covered by the approved</w:t>
      </w:r>
      <w:r>
        <w:rPr>
          <w:rFonts w:ascii="Times New Roman" w:hAnsi="Times New Roman" w:cs="Times New Roman"/>
          <w:sz w:val="28"/>
          <w:szCs w:val="28"/>
        </w:rPr>
        <w:t xml:space="preserve"> </w:t>
      </w:r>
      <w:r w:rsidRPr="00917145">
        <w:rPr>
          <w:rFonts w:ascii="Times New Roman" w:hAnsi="Times New Roman" w:cs="Times New Roman"/>
          <w:sz w:val="28"/>
          <w:szCs w:val="28"/>
        </w:rPr>
        <w:t>patents assigned to Pondera Biotechnologies, Inc., which can both support drug development programs as well as prevent competing claims by others using these scientific discoveries and inventions.</w:t>
      </w:r>
    </w:p>
    <w:p w:rsidR="00E04C5F" w:rsidRPr="0085440B" w:rsidRDefault="00E04C5F" w:rsidP="00B37B2E">
      <w:pPr>
        <w:pStyle w:val="NoSpacing"/>
        <w:rPr>
          <w:sz w:val="28"/>
          <w:szCs w:val="22"/>
        </w:rPr>
      </w:pPr>
    </w:p>
    <w:p w:rsidR="0049646B" w:rsidRDefault="009C77EB" w:rsidP="00B37B2E">
      <w:pPr>
        <w:pStyle w:val="NoSpacing"/>
        <w:rPr>
          <w:sz w:val="28"/>
          <w:szCs w:val="22"/>
        </w:rPr>
      </w:pPr>
      <w:r w:rsidRPr="009C77EB">
        <w:rPr>
          <w:sz w:val="28"/>
          <w:szCs w:val="22"/>
        </w:rPr>
        <w:t xml:space="preserve">PARTNERSHIP AND LICENSING AGREEMENTS:  </w:t>
      </w:r>
    </w:p>
    <w:p w:rsidR="0049646B" w:rsidRDefault="0049646B" w:rsidP="00B37B2E">
      <w:pPr>
        <w:pStyle w:val="NoSpacing"/>
        <w:rPr>
          <w:sz w:val="28"/>
          <w:szCs w:val="22"/>
        </w:rPr>
      </w:pPr>
    </w:p>
    <w:p w:rsidR="00B37B2E" w:rsidRPr="0085440B" w:rsidRDefault="009C77EB" w:rsidP="00B37B2E">
      <w:pPr>
        <w:pStyle w:val="NoSpacing"/>
        <w:rPr>
          <w:sz w:val="28"/>
          <w:szCs w:val="22"/>
        </w:rPr>
      </w:pPr>
      <w:r w:rsidRPr="009C77EB">
        <w:rPr>
          <w:sz w:val="28"/>
          <w:szCs w:val="22"/>
        </w:rPr>
        <w:t xml:space="preserve">Pondera Pharmaceuticals is seeking partnership </w:t>
      </w:r>
      <w:r w:rsidR="00AE2EC6">
        <w:rPr>
          <w:sz w:val="28"/>
          <w:szCs w:val="22"/>
        </w:rPr>
        <w:t>and licensing agreements for this</w:t>
      </w:r>
      <w:r w:rsidRPr="009C77EB">
        <w:rPr>
          <w:sz w:val="28"/>
          <w:szCs w:val="22"/>
        </w:rPr>
        <w:t xml:space="preserve"> drug development program.  Pondera is the sole owner of these patents and has no obligation to, or contracts with, any third parties with regard to these patents. For more information, </w:t>
      </w:r>
      <w:r w:rsidR="0085440B">
        <w:rPr>
          <w:sz w:val="28"/>
          <w:szCs w:val="22"/>
        </w:rPr>
        <w:t>p</w:t>
      </w:r>
      <w:r w:rsidRPr="009C77EB">
        <w:rPr>
          <w:sz w:val="28"/>
          <w:szCs w:val="22"/>
        </w:rPr>
        <w:t>lease contact</w:t>
      </w:r>
      <w:r w:rsidR="0085440B">
        <w:rPr>
          <w:sz w:val="28"/>
          <w:szCs w:val="22"/>
        </w:rPr>
        <w:t>:</w:t>
      </w:r>
    </w:p>
    <w:p w:rsidR="00B37B2E" w:rsidRPr="0085440B" w:rsidRDefault="00B37B2E" w:rsidP="00B37B2E">
      <w:pPr>
        <w:pStyle w:val="NoSpacing"/>
        <w:rPr>
          <w:sz w:val="2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71"/>
        <w:gridCol w:w="4485"/>
      </w:tblGrid>
      <w:tr w:rsidR="00B37B2E" w:rsidRPr="0085440B">
        <w:tc>
          <w:tcPr>
            <w:tcW w:w="4788" w:type="dxa"/>
          </w:tcPr>
          <w:p w:rsidR="00EE34AE" w:rsidRDefault="00EE34AE">
            <w:pPr>
              <w:pStyle w:val="NoSpacing"/>
              <w:rPr>
                <w:sz w:val="28"/>
                <w:szCs w:val="22"/>
              </w:rPr>
            </w:pPr>
          </w:p>
          <w:p w:rsidR="00EE34AE" w:rsidRDefault="009C77EB">
            <w:pPr>
              <w:pStyle w:val="NoSpacing"/>
              <w:rPr>
                <w:sz w:val="28"/>
                <w:szCs w:val="22"/>
              </w:rPr>
            </w:pPr>
            <w:r w:rsidRPr="009C77EB">
              <w:rPr>
                <w:sz w:val="28"/>
                <w:szCs w:val="22"/>
              </w:rPr>
              <w:t>William E. Crain, President</w:t>
            </w:r>
            <w:r w:rsidR="00A17560">
              <w:rPr>
                <w:sz w:val="28"/>
                <w:szCs w:val="22"/>
              </w:rPr>
              <w:t xml:space="preserve">, </w:t>
            </w:r>
            <w:r w:rsidRPr="009C77EB">
              <w:rPr>
                <w:sz w:val="28"/>
                <w:szCs w:val="22"/>
              </w:rPr>
              <w:t>CEO</w:t>
            </w:r>
          </w:p>
          <w:p w:rsidR="00EE34AE" w:rsidRDefault="009C77EB">
            <w:pPr>
              <w:pStyle w:val="NoSpacing"/>
              <w:rPr>
                <w:sz w:val="28"/>
                <w:szCs w:val="22"/>
              </w:rPr>
            </w:pPr>
            <w:r w:rsidRPr="009C77EB">
              <w:rPr>
                <w:sz w:val="28"/>
                <w:szCs w:val="22"/>
              </w:rPr>
              <w:t>Pondera Pharmaceuticals, Inc.</w:t>
            </w:r>
          </w:p>
          <w:p w:rsidR="00EE34AE" w:rsidRDefault="009C77EB">
            <w:pPr>
              <w:pStyle w:val="NoSpacing"/>
              <w:rPr>
                <w:sz w:val="28"/>
                <w:szCs w:val="22"/>
              </w:rPr>
            </w:pPr>
            <w:r w:rsidRPr="009C77EB">
              <w:rPr>
                <w:sz w:val="28"/>
                <w:szCs w:val="22"/>
              </w:rPr>
              <w:t>Pondera Biotechnologies, Inc.</w:t>
            </w:r>
          </w:p>
          <w:p w:rsidR="00EE34AE" w:rsidRDefault="00335897">
            <w:pPr>
              <w:pStyle w:val="NoSpacing"/>
              <w:rPr>
                <w:sz w:val="28"/>
                <w:szCs w:val="22"/>
              </w:rPr>
            </w:pPr>
            <w:hyperlink r:id="rId10" w:history="1">
              <w:r w:rsidR="009C77EB" w:rsidRPr="009C77EB">
                <w:rPr>
                  <w:rStyle w:val="Hyperlink"/>
                  <w:rFonts w:cs="Times New Roman"/>
                  <w:sz w:val="28"/>
                  <w:szCs w:val="22"/>
                </w:rPr>
                <w:t>www.ponderapharma.com</w:t>
              </w:r>
            </w:hyperlink>
          </w:p>
        </w:tc>
        <w:tc>
          <w:tcPr>
            <w:tcW w:w="4788" w:type="dxa"/>
          </w:tcPr>
          <w:p w:rsidR="00EE34AE" w:rsidRDefault="00EE34AE">
            <w:pPr>
              <w:pStyle w:val="NoSpacing"/>
              <w:rPr>
                <w:sz w:val="28"/>
                <w:szCs w:val="22"/>
              </w:rPr>
            </w:pPr>
          </w:p>
          <w:p w:rsidR="00EE34AE" w:rsidRDefault="009C77EB">
            <w:pPr>
              <w:pStyle w:val="NoSpacing"/>
              <w:jc w:val="right"/>
              <w:rPr>
                <w:sz w:val="28"/>
                <w:szCs w:val="22"/>
              </w:rPr>
            </w:pPr>
            <w:r w:rsidRPr="009C77EB">
              <w:rPr>
                <w:sz w:val="28"/>
                <w:szCs w:val="22"/>
              </w:rPr>
              <w:t>209 Chadsey Road</w:t>
            </w:r>
          </w:p>
          <w:p w:rsidR="00EE34AE" w:rsidRDefault="009C77EB">
            <w:pPr>
              <w:pStyle w:val="NoSpacing"/>
              <w:jc w:val="right"/>
              <w:rPr>
                <w:sz w:val="28"/>
                <w:szCs w:val="22"/>
              </w:rPr>
            </w:pPr>
            <w:r w:rsidRPr="009C77EB">
              <w:rPr>
                <w:sz w:val="28"/>
                <w:szCs w:val="22"/>
              </w:rPr>
              <w:t>Pownal ME 04069</w:t>
            </w:r>
          </w:p>
          <w:p w:rsidR="00EE34AE" w:rsidRDefault="009C77EB">
            <w:pPr>
              <w:pStyle w:val="NoSpacing"/>
              <w:jc w:val="right"/>
              <w:rPr>
                <w:sz w:val="28"/>
              </w:rPr>
            </w:pPr>
            <w:r w:rsidRPr="009C77EB">
              <w:rPr>
                <w:sz w:val="28"/>
                <w:szCs w:val="22"/>
              </w:rPr>
              <w:t>(207) 688-4494</w:t>
            </w:r>
          </w:p>
          <w:p w:rsidR="00EE34AE" w:rsidRDefault="00335897">
            <w:pPr>
              <w:pStyle w:val="NoSpacing"/>
              <w:jc w:val="right"/>
              <w:rPr>
                <w:sz w:val="28"/>
                <w:szCs w:val="22"/>
              </w:rPr>
            </w:pPr>
            <w:hyperlink r:id="rId11" w:history="1">
              <w:r w:rsidR="009C77EB" w:rsidRPr="009C77EB">
                <w:rPr>
                  <w:rStyle w:val="Hyperlink"/>
                  <w:rFonts w:cs="Times New Roman"/>
                  <w:sz w:val="28"/>
                  <w:szCs w:val="22"/>
                </w:rPr>
                <w:t>william@ponderapharma.com</w:t>
              </w:r>
            </w:hyperlink>
          </w:p>
        </w:tc>
      </w:tr>
    </w:tbl>
    <w:p w:rsidR="008D7881" w:rsidRPr="0085440B" w:rsidRDefault="008D7881" w:rsidP="00926294">
      <w:pPr>
        <w:rPr>
          <w:rFonts w:ascii="Times New Roman" w:hAnsi="Times New Roman" w:cs="Times New Roman"/>
          <w:sz w:val="28"/>
          <w:szCs w:val="28"/>
        </w:rPr>
      </w:pPr>
    </w:p>
    <w:p w:rsidR="00F24850" w:rsidRDefault="00F24850" w:rsidP="00893F70">
      <w:pPr>
        <w:rPr>
          <w:rFonts w:ascii="Times New Roman" w:hAnsi="Times New Roman" w:cs="Times New Roman"/>
          <w:sz w:val="28"/>
          <w:szCs w:val="28"/>
        </w:rPr>
      </w:pPr>
    </w:p>
    <w:p w:rsidR="00F24850" w:rsidRDefault="00F24850" w:rsidP="00893F70">
      <w:pPr>
        <w:rPr>
          <w:rFonts w:ascii="Times New Roman" w:hAnsi="Times New Roman" w:cs="Times New Roman"/>
          <w:sz w:val="28"/>
          <w:szCs w:val="28"/>
        </w:rPr>
      </w:pPr>
    </w:p>
    <w:p w:rsidR="00F24850" w:rsidRDefault="00F24850" w:rsidP="00893F70">
      <w:pPr>
        <w:rPr>
          <w:rFonts w:ascii="Times New Roman" w:hAnsi="Times New Roman" w:cs="Times New Roman"/>
          <w:sz w:val="28"/>
          <w:szCs w:val="28"/>
        </w:rPr>
      </w:pPr>
    </w:p>
    <w:p w:rsidR="00F24850" w:rsidRDefault="00F24850" w:rsidP="00893F70">
      <w:pPr>
        <w:rPr>
          <w:rFonts w:ascii="Times New Roman" w:hAnsi="Times New Roman" w:cs="Times New Roman"/>
          <w:sz w:val="28"/>
          <w:szCs w:val="28"/>
        </w:rPr>
      </w:pPr>
    </w:p>
    <w:p w:rsidR="00F24850" w:rsidRDefault="00F24850" w:rsidP="00893F70">
      <w:pPr>
        <w:rPr>
          <w:rFonts w:ascii="Times New Roman" w:hAnsi="Times New Roman" w:cs="Times New Roman"/>
          <w:sz w:val="28"/>
          <w:szCs w:val="28"/>
        </w:rPr>
      </w:pPr>
    </w:p>
    <w:p w:rsidR="00F24850" w:rsidRDefault="00F24850" w:rsidP="00893F70">
      <w:pPr>
        <w:rPr>
          <w:rFonts w:ascii="Times New Roman" w:hAnsi="Times New Roman" w:cs="Times New Roman"/>
          <w:sz w:val="28"/>
          <w:szCs w:val="28"/>
        </w:rPr>
      </w:pPr>
    </w:p>
    <w:p w:rsidR="00F24850" w:rsidRDefault="00F24850" w:rsidP="00893F70">
      <w:pPr>
        <w:rPr>
          <w:rFonts w:ascii="Times New Roman" w:hAnsi="Times New Roman" w:cs="Times New Roman"/>
          <w:sz w:val="28"/>
          <w:szCs w:val="28"/>
        </w:rPr>
      </w:pPr>
    </w:p>
    <w:p w:rsidR="00F24850" w:rsidRDefault="00F24850" w:rsidP="00893F70">
      <w:pPr>
        <w:rPr>
          <w:rFonts w:ascii="Times New Roman" w:hAnsi="Times New Roman" w:cs="Times New Roman"/>
          <w:sz w:val="28"/>
          <w:szCs w:val="28"/>
        </w:rPr>
      </w:pPr>
    </w:p>
    <w:p w:rsidR="00F24850" w:rsidRDefault="00F24850" w:rsidP="00893F70">
      <w:pPr>
        <w:rPr>
          <w:rFonts w:ascii="Times New Roman" w:hAnsi="Times New Roman" w:cs="Times New Roman"/>
          <w:sz w:val="28"/>
          <w:szCs w:val="28"/>
        </w:rPr>
      </w:pPr>
    </w:p>
    <w:p w:rsidR="00F24850" w:rsidRDefault="00F24850" w:rsidP="00893F70">
      <w:pPr>
        <w:rPr>
          <w:rFonts w:ascii="Times New Roman" w:hAnsi="Times New Roman" w:cs="Times New Roman"/>
          <w:sz w:val="28"/>
          <w:szCs w:val="28"/>
        </w:rPr>
      </w:pPr>
    </w:p>
    <w:p w:rsidR="00BE69CE" w:rsidRPr="00BE5757" w:rsidRDefault="00335897" w:rsidP="00F24850">
      <w:pPr>
        <w:pStyle w:val="ListParagraph"/>
        <w:numPr>
          <w:ilvl w:val="0"/>
          <w:numId w:val="5"/>
        </w:numPr>
        <w:spacing w:after="160" w:line="259" w:lineRule="auto"/>
        <w:rPr>
          <w:rFonts w:ascii="Times New Roman" w:hAnsi="Times New Roman" w:cs="Times New Roman"/>
        </w:rPr>
      </w:pPr>
      <w:hyperlink r:id="rId12" w:history="1">
        <w:r w:rsidR="00BE69CE" w:rsidRPr="00BE5757">
          <w:rPr>
            <w:rStyle w:val="Hyperlink"/>
            <w:rFonts w:ascii="Times New Roman" w:hAnsi="Times New Roman" w:cs="Times New Roman"/>
          </w:rPr>
          <w:t xml:space="preserve">A. A. </w:t>
        </w:r>
        <w:proofErr w:type="spellStart"/>
        <w:r w:rsidR="00BE69CE" w:rsidRPr="00BE5757">
          <w:rPr>
            <w:rStyle w:val="Hyperlink"/>
            <w:rFonts w:ascii="Times New Roman" w:hAnsi="Times New Roman" w:cs="Times New Roman"/>
          </w:rPr>
          <w:t>Dalal</w:t>
        </w:r>
        <w:proofErr w:type="spellEnd"/>
        <w:r w:rsidR="00BE69CE" w:rsidRPr="00BE5757">
          <w:rPr>
            <w:rStyle w:val="Hyperlink"/>
            <w:rFonts w:ascii="Times New Roman" w:hAnsi="Times New Roman" w:cs="Times New Roman"/>
          </w:rPr>
          <w:t xml:space="preserve">, et al, “Clinical and economic burden of depression/anxiety in chronic obstructive pulmonary disease patients within a managed care population,   </w:t>
        </w:r>
        <w:r w:rsidR="00BE69CE" w:rsidRPr="00BE5757">
          <w:rPr>
            <w:rStyle w:val="Hyperlink"/>
            <w:rFonts w:ascii="Times New Roman" w:hAnsi="Times New Roman" w:cs="Times New Roman"/>
            <w:i/>
          </w:rPr>
          <w:t>Journal of Chronic Obstructive Pulmonary Disease</w:t>
        </w:r>
        <w:r w:rsidR="00BE69CE" w:rsidRPr="00BE5757">
          <w:rPr>
            <w:rStyle w:val="Hyperlink"/>
            <w:rFonts w:ascii="Times New Roman" w:hAnsi="Times New Roman" w:cs="Times New Roman"/>
          </w:rPr>
          <w:t>, Vol. 8, 2011, pp. 293-299.</w:t>
        </w:r>
      </w:hyperlink>
    </w:p>
    <w:p w:rsidR="00F24850" w:rsidRPr="00BE5757" w:rsidRDefault="00335897" w:rsidP="00F24850">
      <w:pPr>
        <w:pStyle w:val="ListParagraph"/>
        <w:numPr>
          <w:ilvl w:val="0"/>
          <w:numId w:val="5"/>
        </w:numPr>
        <w:spacing w:after="160" w:line="259" w:lineRule="auto"/>
        <w:rPr>
          <w:rFonts w:ascii="Times New Roman" w:hAnsi="Times New Roman" w:cs="Times New Roman"/>
        </w:rPr>
      </w:pPr>
      <w:hyperlink r:id="rId13" w:history="1">
        <w:r w:rsidR="001815D3" w:rsidRPr="00BE5757">
          <w:rPr>
            <w:rStyle w:val="Hyperlink"/>
            <w:rFonts w:ascii="Times New Roman" w:hAnsi="Times New Roman" w:cs="Times New Roman"/>
          </w:rPr>
          <w:t>http://www.copdfoundation.org/What-is-COPD/COPD-Facts/Statistics.aspx</w:t>
        </w:r>
      </w:hyperlink>
    </w:p>
    <w:p w:rsidR="00F24850" w:rsidRPr="00BE5757" w:rsidRDefault="00335897" w:rsidP="00F24850">
      <w:pPr>
        <w:pStyle w:val="ListParagraph"/>
        <w:numPr>
          <w:ilvl w:val="0"/>
          <w:numId w:val="5"/>
        </w:numPr>
        <w:spacing w:after="160" w:line="259" w:lineRule="auto"/>
        <w:rPr>
          <w:rFonts w:ascii="Times New Roman" w:hAnsi="Times New Roman" w:cs="Times New Roman"/>
        </w:rPr>
      </w:pPr>
      <w:hyperlink r:id="rId14" w:history="1">
        <w:r w:rsidR="00BE69CE" w:rsidRPr="00BE5757">
          <w:rPr>
            <w:rStyle w:val="Hyperlink"/>
            <w:rFonts w:ascii="Times New Roman" w:hAnsi="Times New Roman" w:cs="Times New Roman"/>
          </w:rPr>
          <w:t xml:space="preserve">E. B. Weiser, “The prevalence of anxiety disorders among adults with asthma: A meta-analytic review”, </w:t>
        </w:r>
        <w:r w:rsidR="00BE69CE" w:rsidRPr="00BE5757">
          <w:rPr>
            <w:rStyle w:val="Hyperlink"/>
            <w:rFonts w:ascii="Times New Roman" w:hAnsi="Times New Roman" w:cs="Times New Roman"/>
            <w:i/>
          </w:rPr>
          <w:t xml:space="preserve">J </w:t>
        </w:r>
        <w:proofErr w:type="spellStart"/>
        <w:r w:rsidR="00BE69CE" w:rsidRPr="00BE5757">
          <w:rPr>
            <w:rStyle w:val="Hyperlink"/>
            <w:rFonts w:ascii="Times New Roman" w:hAnsi="Times New Roman" w:cs="Times New Roman"/>
            <w:i/>
          </w:rPr>
          <w:t>Clin</w:t>
        </w:r>
        <w:proofErr w:type="spellEnd"/>
        <w:r w:rsidR="00BE69CE" w:rsidRPr="00BE5757">
          <w:rPr>
            <w:rStyle w:val="Hyperlink"/>
            <w:rFonts w:ascii="Times New Roman" w:hAnsi="Times New Roman" w:cs="Times New Roman"/>
            <w:i/>
          </w:rPr>
          <w:t xml:space="preserve"> </w:t>
        </w:r>
        <w:proofErr w:type="spellStart"/>
        <w:r w:rsidR="00BE69CE" w:rsidRPr="00BE5757">
          <w:rPr>
            <w:rStyle w:val="Hyperlink"/>
            <w:rFonts w:ascii="Times New Roman" w:hAnsi="Times New Roman" w:cs="Times New Roman"/>
            <w:i/>
          </w:rPr>
          <w:t>Psychol</w:t>
        </w:r>
        <w:proofErr w:type="spellEnd"/>
        <w:r w:rsidR="00BE69CE" w:rsidRPr="00BE5757">
          <w:rPr>
            <w:rStyle w:val="Hyperlink"/>
            <w:rFonts w:ascii="Times New Roman" w:hAnsi="Times New Roman" w:cs="Times New Roman"/>
            <w:i/>
          </w:rPr>
          <w:t xml:space="preserve"> Med Settings</w:t>
        </w:r>
        <w:r w:rsidR="00BE69CE" w:rsidRPr="00BE5757">
          <w:rPr>
            <w:rStyle w:val="Hyperlink"/>
            <w:rFonts w:ascii="Times New Roman" w:hAnsi="Times New Roman" w:cs="Times New Roman"/>
          </w:rPr>
          <w:t>, Vol. 14, 2007, pp. 297-307.</w:t>
        </w:r>
      </w:hyperlink>
    </w:p>
    <w:p w:rsidR="00F24850" w:rsidRPr="00BE5757" w:rsidRDefault="00335897" w:rsidP="00F24850">
      <w:pPr>
        <w:pStyle w:val="ListParagraph"/>
        <w:numPr>
          <w:ilvl w:val="0"/>
          <w:numId w:val="5"/>
        </w:numPr>
        <w:spacing w:after="160" w:line="259" w:lineRule="auto"/>
        <w:rPr>
          <w:rFonts w:ascii="Times New Roman" w:hAnsi="Times New Roman" w:cs="Times New Roman"/>
        </w:rPr>
      </w:pPr>
      <w:hyperlink r:id="rId15" w:history="1">
        <w:r w:rsidR="00BE69CE" w:rsidRPr="00BE5757">
          <w:rPr>
            <w:rStyle w:val="Hyperlink"/>
            <w:rFonts w:ascii="Times New Roman" w:hAnsi="Times New Roman" w:cs="Times New Roman"/>
          </w:rPr>
          <w:t xml:space="preserve">J. Maurer, et al, “Anxiety and depression in COPD:  Current understanding, unanswered questions, and research needs,” </w:t>
        </w:r>
        <w:r w:rsidR="00BE69CE" w:rsidRPr="00BE5757">
          <w:rPr>
            <w:rStyle w:val="Hyperlink"/>
            <w:rFonts w:ascii="Times New Roman" w:hAnsi="Times New Roman" w:cs="Times New Roman"/>
            <w:i/>
          </w:rPr>
          <w:t>CHEST</w:t>
        </w:r>
        <w:r w:rsidR="00BE69CE" w:rsidRPr="00BE5757">
          <w:rPr>
            <w:rStyle w:val="Hyperlink"/>
            <w:rFonts w:ascii="Times New Roman" w:hAnsi="Times New Roman" w:cs="Times New Roman"/>
          </w:rPr>
          <w:t>, Vol. 123, 2008, pp. 43S-56S.</w:t>
        </w:r>
      </w:hyperlink>
    </w:p>
    <w:p w:rsidR="00F24850" w:rsidRPr="00BE5757" w:rsidRDefault="00335897" w:rsidP="00F24850">
      <w:pPr>
        <w:pStyle w:val="ListParagraph"/>
        <w:numPr>
          <w:ilvl w:val="0"/>
          <w:numId w:val="5"/>
        </w:numPr>
        <w:spacing w:after="160" w:line="259" w:lineRule="auto"/>
        <w:rPr>
          <w:rFonts w:ascii="Times New Roman" w:hAnsi="Times New Roman" w:cs="Times New Roman"/>
        </w:rPr>
      </w:pPr>
      <w:hyperlink r:id="rId16" w:history="1">
        <w:r w:rsidR="00BE69CE" w:rsidRPr="00BE5757">
          <w:rPr>
            <w:rStyle w:val="Hyperlink"/>
            <w:rFonts w:ascii="Times New Roman" w:hAnsi="Times New Roman" w:cs="Times New Roman"/>
          </w:rPr>
          <w:t xml:space="preserve">R. E. Carr, “Panic disorder and asthma,” </w:t>
        </w:r>
        <w:r w:rsidR="00BE69CE" w:rsidRPr="00BE5757">
          <w:rPr>
            <w:rStyle w:val="Hyperlink"/>
            <w:rFonts w:ascii="Times New Roman" w:hAnsi="Times New Roman" w:cs="Times New Roman"/>
            <w:i/>
          </w:rPr>
          <w:t>Journal of Asthma</w:t>
        </w:r>
        <w:r w:rsidR="00BE69CE" w:rsidRPr="00BE5757">
          <w:rPr>
            <w:rStyle w:val="Hyperlink"/>
            <w:rFonts w:ascii="Times New Roman" w:hAnsi="Times New Roman" w:cs="Times New Roman"/>
          </w:rPr>
          <w:t xml:space="preserve">, </w:t>
        </w:r>
        <w:proofErr w:type="spellStart"/>
        <w:r w:rsidR="00BE69CE" w:rsidRPr="00BE5757">
          <w:rPr>
            <w:rStyle w:val="Hyperlink"/>
            <w:rFonts w:ascii="Times New Roman" w:hAnsi="Times New Roman" w:cs="Times New Roman"/>
          </w:rPr>
          <w:t>Vol</w:t>
        </w:r>
        <w:proofErr w:type="spellEnd"/>
        <w:r w:rsidR="00BE69CE" w:rsidRPr="00BE5757">
          <w:rPr>
            <w:rStyle w:val="Hyperlink"/>
            <w:rFonts w:ascii="Times New Roman" w:hAnsi="Times New Roman" w:cs="Times New Roman"/>
          </w:rPr>
          <w:t xml:space="preserve"> 36, No. 2, 1999, pp. 143-152.</w:t>
        </w:r>
      </w:hyperlink>
    </w:p>
    <w:p w:rsidR="00BE69CE" w:rsidRPr="00BE5757" w:rsidRDefault="00335897" w:rsidP="00F24850">
      <w:pPr>
        <w:pStyle w:val="ListParagraph"/>
        <w:numPr>
          <w:ilvl w:val="0"/>
          <w:numId w:val="5"/>
        </w:numPr>
        <w:spacing w:after="160" w:line="259" w:lineRule="auto"/>
        <w:rPr>
          <w:rFonts w:ascii="Times New Roman" w:hAnsi="Times New Roman" w:cs="Times New Roman"/>
        </w:rPr>
      </w:pPr>
      <w:hyperlink r:id="rId17" w:history="1">
        <w:r w:rsidR="00BE69CE" w:rsidRPr="00BE5757">
          <w:rPr>
            <w:rStyle w:val="Hyperlink"/>
            <w:rFonts w:ascii="Times New Roman" w:hAnsi="Times New Roman" w:cs="Times New Roman"/>
          </w:rPr>
          <w:t xml:space="preserve">E. Chen and G. E. Miller, “Stress and inflammation in exacerbations of asthma,” </w:t>
        </w:r>
        <w:r w:rsidR="00BE69CE" w:rsidRPr="00BE5757">
          <w:rPr>
            <w:rStyle w:val="Hyperlink"/>
            <w:rFonts w:ascii="Times New Roman" w:hAnsi="Times New Roman" w:cs="Times New Roman"/>
            <w:i/>
          </w:rPr>
          <w:t xml:space="preserve">Brain </w:t>
        </w:r>
        <w:proofErr w:type="spellStart"/>
        <w:r w:rsidR="00BE69CE" w:rsidRPr="00BE5757">
          <w:rPr>
            <w:rStyle w:val="Hyperlink"/>
            <w:rFonts w:ascii="Times New Roman" w:hAnsi="Times New Roman" w:cs="Times New Roman"/>
            <w:i/>
          </w:rPr>
          <w:t>Behav</w:t>
        </w:r>
        <w:proofErr w:type="spellEnd"/>
        <w:r w:rsidR="00BE69CE" w:rsidRPr="00BE5757">
          <w:rPr>
            <w:rStyle w:val="Hyperlink"/>
            <w:rFonts w:ascii="Times New Roman" w:hAnsi="Times New Roman" w:cs="Times New Roman"/>
            <w:i/>
          </w:rPr>
          <w:t xml:space="preserve"> </w:t>
        </w:r>
        <w:proofErr w:type="spellStart"/>
        <w:r w:rsidR="00BE69CE" w:rsidRPr="00BE5757">
          <w:rPr>
            <w:rStyle w:val="Hyperlink"/>
            <w:rFonts w:ascii="Times New Roman" w:hAnsi="Times New Roman" w:cs="Times New Roman"/>
            <w:i/>
          </w:rPr>
          <w:t>Immun</w:t>
        </w:r>
        <w:proofErr w:type="spellEnd"/>
        <w:r w:rsidR="00BE69CE" w:rsidRPr="00BE5757">
          <w:rPr>
            <w:rStyle w:val="Hyperlink"/>
            <w:rFonts w:ascii="Times New Roman" w:hAnsi="Times New Roman" w:cs="Times New Roman"/>
          </w:rPr>
          <w:t>,” Vol. 21, No. 8, 2007, pp. 993-999.</w:t>
        </w:r>
      </w:hyperlink>
    </w:p>
    <w:p w:rsidR="00F24850" w:rsidRPr="00BE5757" w:rsidRDefault="00335897" w:rsidP="00F24850">
      <w:pPr>
        <w:pStyle w:val="ListParagraph"/>
        <w:numPr>
          <w:ilvl w:val="0"/>
          <w:numId w:val="5"/>
        </w:numPr>
        <w:spacing w:after="160" w:line="259" w:lineRule="auto"/>
        <w:rPr>
          <w:rFonts w:ascii="Times New Roman" w:hAnsi="Times New Roman" w:cs="Times New Roman"/>
        </w:rPr>
      </w:pPr>
      <w:hyperlink r:id="rId18" w:history="1">
        <w:r w:rsidR="00504018" w:rsidRPr="00BE5757">
          <w:rPr>
            <w:rStyle w:val="Hyperlink"/>
            <w:rFonts w:ascii="Times New Roman" w:hAnsi="Times New Roman" w:cs="Times New Roman"/>
          </w:rPr>
          <w:t xml:space="preserve">C. Naylor, et al, “Long-term conditions and mental health: The  cost of co-morbidities,”  </w:t>
        </w:r>
        <w:r w:rsidR="00504018" w:rsidRPr="00BE5757">
          <w:rPr>
            <w:rStyle w:val="Hyperlink"/>
            <w:rFonts w:ascii="Times New Roman" w:hAnsi="Times New Roman" w:cs="Times New Roman"/>
            <w:i/>
          </w:rPr>
          <w:t>The King’s Fund and Centre for Mental Health</w:t>
        </w:r>
        <w:r w:rsidR="00504018" w:rsidRPr="00BE5757">
          <w:rPr>
            <w:rStyle w:val="Hyperlink"/>
            <w:rFonts w:ascii="Times New Roman" w:hAnsi="Times New Roman" w:cs="Times New Roman"/>
          </w:rPr>
          <w:t xml:space="preserve">, 2012. </w:t>
        </w:r>
      </w:hyperlink>
      <w:r w:rsidR="00504018" w:rsidRPr="00BE5757">
        <w:rPr>
          <w:rFonts w:ascii="Times New Roman" w:hAnsi="Times New Roman" w:cs="Times New Roman"/>
        </w:rPr>
        <w:t xml:space="preserve"> </w:t>
      </w:r>
    </w:p>
    <w:p w:rsidR="00F24850" w:rsidRPr="00BE5757" w:rsidRDefault="00335897" w:rsidP="00F24850">
      <w:pPr>
        <w:pStyle w:val="ListParagraph"/>
        <w:numPr>
          <w:ilvl w:val="0"/>
          <w:numId w:val="5"/>
        </w:numPr>
        <w:spacing w:after="160" w:line="259" w:lineRule="auto"/>
        <w:rPr>
          <w:rFonts w:ascii="Times New Roman" w:hAnsi="Times New Roman" w:cs="Times New Roman"/>
        </w:rPr>
      </w:pPr>
      <w:hyperlink r:id="rId19" w:history="1">
        <w:r w:rsidR="00504018" w:rsidRPr="00BE5757">
          <w:rPr>
            <w:rStyle w:val="Hyperlink"/>
            <w:rFonts w:ascii="Times New Roman" w:hAnsi="Times New Roman" w:cs="Times New Roman"/>
          </w:rPr>
          <w:t xml:space="preserve">Pooler and R. Beech, “Examining the relationship between anxiety and depression and exacerbations of COPD which result in hospitalization: a systematic review,” </w:t>
        </w:r>
        <w:r w:rsidR="00504018" w:rsidRPr="00BE5757">
          <w:rPr>
            <w:rStyle w:val="Hyperlink"/>
            <w:rFonts w:ascii="Times New Roman" w:hAnsi="Times New Roman" w:cs="Times New Roman"/>
            <w:i/>
          </w:rPr>
          <w:t>International Journal of COPD</w:t>
        </w:r>
        <w:r w:rsidR="00504018" w:rsidRPr="00BE5757">
          <w:rPr>
            <w:rStyle w:val="Hyperlink"/>
            <w:rFonts w:ascii="Times New Roman" w:hAnsi="Times New Roman" w:cs="Times New Roman"/>
          </w:rPr>
          <w:t>, Vol. 9, pp. 316-329.</w:t>
        </w:r>
      </w:hyperlink>
    </w:p>
    <w:p w:rsidR="00F24850" w:rsidRPr="00BE5757" w:rsidRDefault="00335897" w:rsidP="00F24850">
      <w:pPr>
        <w:pStyle w:val="ListParagraph"/>
        <w:numPr>
          <w:ilvl w:val="0"/>
          <w:numId w:val="5"/>
        </w:numPr>
        <w:spacing w:after="160" w:line="259" w:lineRule="auto"/>
        <w:rPr>
          <w:rFonts w:ascii="Times New Roman" w:hAnsi="Times New Roman" w:cs="Times New Roman"/>
        </w:rPr>
      </w:pPr>
      <w:hyperlink r:id="rId20" w:history="1">
        <w:r w:rsidR="00504018" w:rsidRPr="00BE5757">
          <w:rPr>
            <w:rStyle w:val="Hyperlink"/>
            <w:rFonts w:ascii="Times New Roman" w:hAnsi="Times New Roman" w:cs="Times New Roman"/>
          </w:rPr>
          <w:t xml:space="preserve">G. Moussas, et al, “A comparative study of patients with anxiety and depression with bronchial asthma, chronic obstructive pulmonary disease, and tuberculosis in a general hospital of chest diseases,” </w:t>
        </w:r>
        <w:r w:rsidR="00504018" w:rsidRPr="00BE5757">
          <w:rPr>
            <w:rStyle w:val="Hyperlink"/>
            <w:rFonts w:ascii="Times New Roman" w:hAnsi="Times New Roman" w:cs="Times New Roman"/>
            <w:i/>
          </w:rPr>
          <w:t>Annals of General Psychiatry</w:t>
        </w:r>
        <w:r w:rsidR="00504018" w:rsidRPr="00BE5757">
          <w:rPr>
            <w:rStyle w:val="Hyperlink"/>
            <w:rFonts w:ascii="Times New Roman" w:hAnsi="Times New Roman" w:cs="Times New Roman"/>
          </w:rPr>
          <w:t xml:space="preserve">, </w:t>
        </w:r>
        <w:proofErr w:type="spellStart"/>
        <w:r w:rsidR="00504018" w:rsidRPr="00BE5757">
          <w:rPr>
            <w:rStyle w:val="Hyperlink"/>
            <w:rFonts w:ascii="Times New Roman" w:hAnsi="Times New Roman" w:cs="Times New Roman"/>
          </w:rPr>
          <w:t>Vol</w:t>
        </w:r>
        <w:proofErr w:type="spellEnd"/>
        <w:r w:rsidR="00504018" w:rsidRPr="00BE5757">
          <w:rPr>
            <w:rStyle w:val="Hyperlink"/>
            <w:rFonts w:ascii="Times New Roman" w:hAnsi="Times New Roman" w:cs="Times New Roman"/>
          </w:rPr>
          <w:t>, 7, No. 7, pp. 1-4</w:t>
        </w:r>
      </w:hyperlink>
    </w:p>
    <w:p w:rsidR="00F24850" w:rsidRPr="00BE5757" w:rsidRDefault="00335897" w:rsidP="00F24850">
      <w:pPr>
        <w:pStyle w:val="ListParagraph"/>
        <w:numPr>
          <w:ilvl w:val="0"/>
          <w:numId w:val="5"/>
        </w:numPr>
        <w:spacing w:after="160" w:line="259" w:lineRule="auto"/>
        <w:rPr>
          <w:rFonts w:ascii="Times New Roman" w:hAnsi="Times New Roman" w:cs="Times New Roman"/>
        </w:rPr>
      </w:pPr>
      <w:hyperlink r:id="rId21" w:history="1">
        <w:r w:rsidR="001815D3" w:rsidRPr="00BE5757">
          <w:rPr>
            <w:rStyle w:val="Hyperlink"/>
            <w:rFonts w:ascii="Times New Roman" w:hAnsi="Times New Roman" w:cs="Times New Roman"/>
          </w:rPr>
          <w:t xml:space="preserve">B. </w:t>
        </w:r>
        <w:proofErr w:type="spellStart"/>
        <w:r w:rsidR="001815D3" w:rsidRPr="00BE5757">
          <w:rPr>
            <w:rStyle w:val="Hyperlink"/>
            <w:rFonts w:ascii="Times New Roman" w:hAnsi="Times New Roman" w:cs="Times New Roman"/>
          </w:rPr>
          <w:t>Dell’osso</w:t>
        </w:r>
        <w:proofErr w:type="spellEnd"/>
        <w:r w:rsidR="001815D3" w:rsidRPr="00BE5757">
          <w:rPr>
            <w:rStyle w:val="Hyperlink"/>
            <w:rFonts w:ascii="Times New Roman" w:hAnsi="Times New Roman" w:cs="Times New Roman"/>
          </w:rPr>
          <w:t xml:space="preserve"> and M. </w:t>
        </w:r>
        <w:proofErr w:type="spellStart"/>
        <w:r w:rsidR="001815D3" w:rsidRPr="00BE5757">
          <w:rPr>
            <w:rStyle w:val="Hyperlink"/>
            <w:rFonts w:ascii="Times New Roman" w:hAnsi="Times New Roman" w:cs="Times New Roman"/>
          </w:rPr>
          <w:t>Lader</w:t>
        </w:r>
        <w:proofErr w:type="spellEnd"/>
        <w:r w:rsidR="001815D3" w:rsidRPr="00BE5757">
          <w:rPr>
            <w:rStyle w:val="Hyperlink"/>
            <w:rFonts w:ascii="Times New Roman" w:hAnsi="Times New Roman" w:cs="Times New Roman"/>
          </w:rPr>
          <w:t xml:space="preserve">, “Do benzodiazepines still deserve a major role in the treatment of psychiatric disorders?  A critical reappraisal,” </w:t>
        </w:r>
        <w:r w:rsidR="001815D3" w:rsidRPr="00BE5757">
          <w:rPr>
            <w:rStyle w:val="Hyperlink"/>
            <w:rFonts w:ascii="Times New Roman" w:hAnsi="Times New Roman" w:cs="Times New Roman"/>
            <w:i/>
          </w:rPr>
          <w:t>European Psychiatr</w:t>
        </w:r>
        <w:r w:rsidR="001815D3" w:rsidRPr="00BE5757">
          <w:rPr>
            <w:rStyle w:val="Hyperlink"/>
            <w:rFonts w:ascii="Times New Roman" w:hAnsi="Times New Roman" w:cs="Times New Roman"/>
          </w:rPr>
          <w:t xml:space="preserve">y, </w:t>
        </w:r>
        <w:proofErr w:type="spellStart"/>
        <w:r w:rsidR="001815D3" w:rsidRPr="00BE5757">
          <w:rPr>
            <w:rStyle w:val="Hyperlink"/>
            <w:rFonts w:ascii="Times New Roman" w:hAnsi="Times New Roman" w:cs="Times New Roman"/>
          </w:rPr>
          <w:t>Vol</w:t>
        </w:r>
        <w:proofErr w:type="spellEnd"/>
        <w:r w:rsidR="001815D3" w:rsidRPr="00BE5757">
          <w:rPr>
            <w:rStyle w:val="Hyperlink"/>
            <w:rFonts w:ascii="Times New Roman" w:hAnsi="Times New Roman" w:cs="Times New Roman"/>
          </w:rPr>
          <w:t xml:space="preserve"> 28, 2013, pp. 7-20.</w:t>
        </w:r>
      </w:hyperlink>
    </w:p>
    <w:p w:rsidR="00D978A7" w:rsidRPr="00BE5757" w:rsidRDefault="00D978A7" w:rsidP="00D978A7">
      <w:pPr>
        <w:pStyle w:val="ListParagraph"/>
        <w:numPr>
          <w:ilvl w:val="0"/>
          <w:numId w:val="5"/>
        </w:numPr>
        <w:spacing w:after="160" w:line="259" w:lineRule="auto"/>
        <w:rPr>
          <w:rFonts w:ascii="Times New Roman" w:hAnsi="Times New Roman" w:cs="Times New Roman"/>
        </w:rPr>
      </w:pPr>
      <w:r w:rsidRPr="00BE5757">
        <w:rPr>
          <w:rFonts w:ascii="Times New Roman" w:hAnsi="Times New Roman" w:cs="Times New Roman"/>
        </w:rPr>
        <w:t xml:space="preserve"> </w:t>
      </w:r>
      <w:hyperlink r:id="rId22" w:history="1">
        <w:r w:rsidRPr="00BE5757">
          <w:rPr>
            <w:rStyle w:val="Hyperlink"/>
            <w:rFonts w:ascii="Times New Roman" w:hAnsi="Times New Roman" w:cs="Times New Roman"/>
          </w:rPr>
          <w:t xml:space="preserve">C. I. Perez Benitez, et al, “Use of benzodiazepines and selective serotonin reuptake inhibitors in middle-aged and older adults with anxiety disorders:  A longitudinal and prospective study,” </w:t>
        </w:r>
        <w:r w:rsidRPr="00BE5757">
          <w:rPr>
            <w:rStyle w:val="Hyperlink"/>
            <w:rFonts w:ascii="Times New Roman" w:hAnsi="Times New Roman" w:cs="Times New Roman"/>
            <w:i/>
          </w:rPr>
          <w:t xml:space="preserve">Am J </w:t>
        </w:r>
        <w:proofErr w:type="spellStart"/>
        <w:r w:rsidRPr="00BE5757">
          <w:rPr>
            <w:rStyle w:val="Hyperlink"/>
            <w:rFonts w:ascii="Times New Roman" w:hAnsi="Times New Roman" w:cs="Times New Roman"/>
            <w:i/>
          </w:rPr>
          <w:t>Geriatr</w:t>
        </w:r>
        <w:proofErr w:type="spellEnd"/>
        <w:r w:rsidRPr="00BE5757">
          <w:rPr>
            <w:rStyle w:val="Hyperlink"/>
            <w:rFonts w:ascii="Times New Roman" w:hAnsi="Times New Roman" w:cs="Times New Roman"/>
            <w:i/>
          </w:rPr>
          <w:t xml:space="preserve"> Psychiatr</w:t>
        </w:r>
        <w:r w:rsidRPr="00BE5757">
          <w:rPr>
            <w:rStyle w:val="Hyperlink"/>
            <w:rFonts w:ascii="Times New Roman" w:hAnsi="Times New Roman" w:cs="Times New Roman"/>
          </w:rPr>
          <w:t xml:space="preserve">y, </w:t>
        </w:r>
        <w:proofErr w:type="spellStart"/>
        <w:r w:rsidRPr="00BE5757">
          <w:rPr>
            <w:rStyle w:val="Hyperlink"/>
            <w:rFonts w:ascii="Times New Roman" w:hAnsi="Times New Roman" w:cs="Times New Roman"/>
          </w:rPr>
          <w:t>Vol</w:t>
        </w:r>
        <w:proofErr w:type="spellEnd"/>
        <w:r w:rsidRPr="00BE5757">
          <w:rPr>
            <w:rStyle w:val="Hyperlink"/>
            <w:rFonts w:ascii="Times New Roman" w:hAnsi="Times New Roman" w:cs="Times New Roman"/>
          </w:rPr>
          <w:t xml:space="preserve"> 16, No. 1, 2008, pp. 5-13.</w:t>
        </w:r>
      </w:hyperlink>
    </w:p>
    <w:p w:rsidR="000C0EA5" w:rsidRPr="00BE5757" w:rsidRDefault="00335897" w:rsidP="000C0EA5">
      <w:pPr>
        <w:pStyle w:val="ListParagraph"/>
        <w:numPr>
          <w:ilvl w:val="0"/>
          <w:numId w:val="5"/>
        </w:numPr>
        <w:spacing w:after="160" w:line="259" w:lineRule="auto"/>
        <w:rPr>
          <w:rFonts w:ascii="Times New Roman" w:hAnsi="Times New Roman" w:cs="Times New Roman"/>
        </w:rPr>
      </w:pPr>
      <w:hyperlink r:id="rId23" w:history="1">
        <w:r w:rsidR="000C0EA5" w:rsidRPr="00BE5757">
          <w:rPr>
            <w:rStyle w:val="Hyperlink"/>
            <w:rFonts w:ascii="Times New Roman" w:hAnsi="Times New Roman" w:cs="Times New Roman"/>
          </w:rPr>
          <w:t xml:space="preserve">J. M. Kauffman, Selective reuptake inhibitor (SSRI) drugs More risks than benefits, </w:t>
        </w:r>
        <w:r w:rsidR="000C0EA5" w:rsidRPr="00BE5757">
          <w:rPr>
            <w:rStyle w:val="Emphasis"/>
            <w:rFonts w:ascii="Times New Roman" w:hAnsi="Times New Roman" w:cs="Times New Roman"/>
            <w:color w:val="0000FF"/>
            <w:u w:val="single"/>
          </w:rPr>
          <w:t>Journal of American Physicians and Surgeons,</w:t>
        </w:r>
        <w:r w:rsidR="000C0EA5" w:rsidRPr="00BE5757">
          <w:rPr>
            <w:rStyle w:val="Hyperlink"/>
            <w:rFonts w:ascii="Times New Roman" w:hAnsi="Times New Roman" w:cs="Times New Roman"/>
          </w:rPr>
          <w:t xml:space="preserve"> Vol. 14, No. 1, 2009, pp. 7-12.</w:t>
        </w:r>
      </w:hyperlink>
    </w:p>
    <w:p w:rsidR="00F24850" w:rsidRPr="00BE5757" w:rsidRDefault="00335897" w:rsidP="00F24850">
      <w:pPr>
        <w:pStyle w:val="ListParagraph"/>
        <w:numPr>
          <w:ilvl w:val="0"/>
          <w:numId w:val="5"/>
        </w:numPr>
        <w:spacing w:after="160" w:line="259" w:lineRule="auto"/>
        <w:rPr>
          <w:rFonts w:ascii="Times New Roman" w:hAnsi="Times New Roman" w:cs="Times New Roman"/>
        </w:rPr>
      </w:pPr>
      <w:hyperlink r:id="rId24" w:history="1">
        <w:r w:rsidR="00375DFC" w:rsidRPr="00BE5757">
          <w:rPr>
            <w:rStyle w:val="Hyperlink"/>
            <w:rFonts w:ascii="Times New Roman" w:hAnsi="Times New Roman" w:cs="Times New Roman"/>
          </w:rPr>
          <w:t xml:space="preserve">S. B. </w:t>
        </w:r>
        <w:proofErr w:type="spellStart"/>
        <w:r w:rsidR="00375DFC" w:rsidRPr="00BE5757">
          <w:rPr>
            <w:rStyle w:val="Hyperlink"/>
            <w:rFonts w:ascii="Times New Roman" w:hAnsi="Times New Roman" w:cs="Times New Roman"/>
          </w:rPr>
          <w:t>Bonala</w:t>
        </w:r>
        <w:proofErr w:type="spellEnd"/>
        <w:r w:rsidR="00375DFC" w:rsidRPr="00BE5757">
          <w:rPr>
            <w:rStyle w:val="Hyperlink"/>
            <w:rFonts w:ascii="Times New Roman" w:hAnsi="Times New Roman" w:cs="Times New Roman"/>
          </w:rPr>
          <w:t xml:space="preserve">, et al, “Asthma severity, psychiatric morbidity, and quality of life:  Correlation with inhaled corticosteroid dose,” </w:t>
        </w:r>
        <w:r w:rsidR="00375DFC" w:rsidRPr="00BE5757">
          <w:rPr>
            <w:rStyle w:val="Hyperlink"/>
            <w:rFonts w:ascii="Times New Roman" w:hAnsi="Times New Roman" w:cs="Times New Roman"/>
            <w:i/>
          </w:rPr>
          <w:t>Journal of Asthma</w:t>
        </w:r>
        <w:r w:rsidR="00375DFC" w:rsidRPr="00BE5757">
          <w:rPr>
            <w:rStyle w:val="Hyperlink"/>
            <w:rFonts w:ascii="Times New Roman" w:hAnsi="Times New Roman" w:cs="Times New Roman"/>
          </w:rPr>
          <w:t xml:space="preserve">, </w:t>
        </w:r>
        <w:proofErr w:type="spellStart"/>
        <w:r w:rsidR="00375DFC" w:rsidRPr="00BE5757">
          <w:rPr>
            <w:rStyle w:val="Hyperlink"/>
            <w:rFonts w:ascii="Times New Roman" w:hAnsi="Times New Roman" w:cs="Times New Roman"/>
          </w:rPr>
          <w:t>Vol</w:t>
        </w:r>
        <w:proofErr w:type="spellEnd"/>
        <w:r w:rsidR="00375DFC" w:rsidRPr="00BE5757">
          <w:rPr>
            <w:rStyle w:val="Hyperlink"/>
            <w:rFonts w:ascii="Times New Roman" w:hAnsi="Times New Roman" w:cs="Times New Roman"/>
          </w:rPr>
          <w:t xml:space="preserve"> 40, No. 6, 2003, pp. 691-699.</w:t>
        </w:r>
      </w:hyperlink>
      <w:hyperlink r:id="rId25" w:history="1">
        <w:r w:rsidR="000C0EA5" w:rsidRPr="00BE5757">
          <w:rPr>
            <w:rStyle w:val="Hyperlink"/>
            <w:rFonts w:ascii="Times New Roman" w:hAnsi="Times New Roman" w:cs="Times New Roman"/>
          </w:rPr>
          <w:t xml:space="preserve">D. Spina, “PDE4 inhibitors: current status,” </w:t>
        </w:r>
        <w:r w:rsidR="000C0EA5" w:rsidRPr="00BE5757">
          <w:rPr>
            <w:rStyle w:val="Hyperlink"/>
            <w:rFonts w:ascii="Times New Roman" w:hAnsi="Times New Roman" w:cs="Times New Roman"/>
            <w:i/>
          </w:rPr>
          <w:t>British Journal of Pharmacology</w:t>
        </w:r>
        <w:r w:rsidR="000C0EA5" w:rsidRPr="00BE5757">
          <w:rPr>
            <w:rStyle w:val="Hyperlink"/>
            <w:rFonts w:ascii="Times New Roman" w:hAnsi="Times New Roman" w:cs="Times New Roman"/>
          </w:rPr>
          <w:t>, Vol. 1955, No. 3, 2008, pp. 308-315.</w:t>
        </w:r>
      </w:hyperlink>
    </w:p>
    <w:p w:rsidR="00EE3DB0" w:rsidRPr="00BE5757" w:rsidRDefault="00335897" w:rsidP="00F24850">
      <w:pPr>
        <w:pStyle w:val="ListParagraph"/>
        <w:numPr>
          <w:ilvl w:val="0"/>
          <w:numId w:val="5"/>
        </w:numPr>
        <w:spacing w:after="160" w:line="259" w:lineRule="auto"/>
        <w:rPr>
          <w:rFonts w:ascii="Times New Roman" w:hAnsi="Times New Roman" w:cs="Times New Roman"/>
        </w:rPr>
      </w:pPr>
      <w:hyperlink r:id="rId26" w:history="1">
        <w:r w:rsidR="00EE3DB0" w:rsidRPr="00BE5757">
          <w:rPr>
            <w:rStyle w:val="Hyperlink"/>
            <w:rFonts w:ascii="Times New Roman" w:hAnsi="Times New Roman" w:cs="Times New Roman"/>
          </w:rPr>
          <w:t xml:space="preserve">D. Spina, “PDE4 inhibitors: current status,” </w:t>
        </w:r>
        <w:r w:rsidR="00EE3DB0" w:rsidRPr="00BE5757">
          <w:rPr>
            <w:rStyle w:val="Hyperlink"/>
            <w:rFonts w:ascii="Times New Roman" w:hAnsi="Times New Roman" w:cs="Times New Roman"/>
            <w:i/>
          </w:rPr>
          <w:t>British Journal of Pharmacology</w:t>
        </w:r>
        <w:r w:rsidR="00EE3DB0" w:rsidRPr="00BE5757">
          <w:rPr>
            <w:rStyle w:val="Hyperlink"/>
            <w:rFonts w:ascii="Times New Roman" w:hAnsi="Times New Roman" w:cs="Times New Roman"/>
          </w:rPr>
          <w:t>, Vol. 1955, No. 3, 2008, pp. 308-315.</w:t>
        </w:r>
      </w:hyperlink>
    </w:p>
    <w:p w:rsidR="00F24850" w:rsidRPr="00BE5757" w:rsidRDefault="00335897" w:rsidP="00F24850">
      <w:pPr>
        <w:pStyle w:val="ListParagraph"/>
        <w:numPr>
          <w:ilvl w:val="0"/>
          <w:numId w:val="5"/>
        </w:numPr>
        <w:spacing w:after="160" w:line="259" w:lineRule="auto"/>
        <w:rPr>
          <w:rFonts w:ascii="Times New Roman" w:hAnsi="Times New Roman" w:cs="Times New Roman"/>
        </w:rPr>
      </w:pPr>
      <w:hyperlink r:id="rId27" w:history="1">
        <w:r w:rsidR="00825F03" w:rsidRPr="00BE5757">
          <w:rPr>
            <w:rStyle w:val="Hyperlink"/>
            <w:rFonts w:ascii="Times New Roman" w:hAnsi="Times New Roman" w:cs="Times New Roman"/>
          </w:rPr>
          <w:t xml:space="preserve">W. E. Haydn, et al, “Long-acting beta2-agonists for chronic asthma in adults and children where background therapy contains varied or no inhaled corticosteroid,” </w:t>
        </w:r>
        <w:r w:rsidR="00825F03" w:rsidRPr="00BE5757">
          <w:rPr>
            <w:rStyle w:val="Hyperlink"/>
            <w:rFonts w:ascii="Times New Roman" w:hAnsi="Times New Roman" w:cs="Times New Roman"/>
            <w:i/>
          </w:rPr>
          <w:t>Cochrane Database of Systematic Review</w:t>
        </w:r>
        <w:r w:rsidR="00825F03" w:rsidRPr="00BE5757">
          <w:rPr>
            <w:rStyle w:val="Hyperlink"/>
            <w:rFonts w:ascii="Times New Roman" w:hAnsi="Times New Roman" w:cs="Times New Roman"/>
          </w:rPr>
          <w:t>s, No. 1, 2007.</w:t>
        </w:r>
      </w:hyperlink>
    </w:p>
    <w:p w:rsidR="00825F03" w:rsidRPr="00BE5757" w:rsidRDefault="00EE3DB0" w:rsidP="00825F03">
      <w:pPr>
        <w:pStyle w:val="ListParagraph"/>
        <w:numPr>
          <w:ilvl w:val="0"/>
          <w:numId w:val="5"/>
        </w:numPr>
        <w:spacing w:after="160" w:line="259" w:lineRule="auto"/>
        <w:rPr>
          <w:rFonts w:ascii="Times New Roman" w:hAnsi="Times New Roman" w:cs="Times New Roman"/>
        </w:rPr>
      </w:pPr>
      <w:r w:rsidRPr="00BE5757">
        <w:rPr>
          <w:rFonts w:ascii="Times New Roman" w:hAnsi="Times New Roman" w:cs="Times New Roman"/>
        </w:rPr>
        <w:t xml:space="preserve"> </w:t>
      </w:r>
      <w:hyperlink r:id="rId28" w:history="1">
        <w:r w:rsidR="00825F03" w:rsidRPr="00BE5757">
          <w:rPr>
            <w:rStyle w:val="Hyperlink"/>
            <w:rFonts w:ascii="Times New Roman" w:hAnsi="Times New Roman" w:cs="Times New Roman"/>
          </w:rPr>
          <w:t>A.</w:t>
        </w:r>
        <w:r w:rsidR="00CF6DF6" w:rsidRPr="00BE5757">
          <w:rPr>
            <w:rStyle w:val="Hyperlink"/>
            <w:rFonts w:ascii="Times New Roman" w:hAnsi="Times New Roman" w:cs="Times New Roman"/>
          </w:rPr>
          <w:t xml:space="preserve"> </w:t>
        </w:r>
        <w:r w:rsidR="00825F03" w:rsidRPr="00BE5757">
          <w:rPr>
            <w:rStyle w:val="Hyperlink"/>
            <w:rFonts w:ascii="Times New Roman" w:hAnsi="Times New Roman" w:cs="Times New Roman"/>
          </w:rPr>
          <w:t>K.</w:t>
        </w:r>
        <w:r w:rsidR="00CF6DF6" w:rsidRPr="00BE5757">
          <w:rPr>
            <w:rStyle w:val="Hyperlink"/>
            <w:rFonts w:ascii="Times New Roman" w:hAnsi="Times New Roman" w:cs="Times New Roman"/>
          </w:rPr>
          <w:t xml:space="preserve"> </w:t>
        </w:r>
        <w:r w:rsidR="00825F03" w:rsidRPr="00BE5757">
          <w:rPr>
            <w:rStyle w:val="Hyperlink"/>
            <w:rFonts w:ascii="Times New Roman" w:hAnsi="Times New Roman" w:cs="Times New Roman"/>
          </w:rPr>
          <w:t xml:space="preserve">Ali, “Pharmacovigilance analysis of adverse psychiatric events and suicidality reported for roflumilast, an add-on COPD therapy,” </w:t>
        </w:r>
        <w:r w:rsidR="00825F03" w:rsidRPr="00BE5757">
          <w:rPr>
            <w:rStyle w:val="Hyperlink"/>
            <w:rFonts w:ascii="Times New Roman" w:hAnsi="Times New Roman" w:cs="Times New Roman"/>
            <w:i/>
          </w:rPr>
          <w:t>British Journal of Pharmaceutical Research</w:t>
        </w:r>
        <w:r w:rsidR="00825F03" w:rsidRPr="00BE5757">
          <w:rPr>
            <w:rStyle w:val="Hyperlink"/>
            <w:rFonts w:ascii="Times New Roman" w:hAnsi="Times New Roman" w:cs="Times New Roman"/>
          </w:rPr>
          <w:t>, Vol. 3, No. 4, 2013, pp. 972-982.</w:t>
        </w:r>
      </w:hyperlink>
    </w:p>
    <w:p w:rsidR="00F24850" w:rsidRPr="00BE5757" w:rsidRDefault="00335897" w:rsidP="00F24850">
      <w:pPr>
        <w:pStyle w:val="ListParagraph"/>
        <w:numPr>
          <w:ilvl w:val="0"/>
          <w:numId w:val="5"/>
        </w:numPr>
        <w:spacing w:after="160" w:line="259" w:lineRule="auto"/>
        <w:rPr>
          <w:rFonts w:ascii="Times New Roman" w:hAnsi="Times New Roman" w:cs="Times New Roman"/>
        </w:rPr>
      </w:pPr>
      <w:hyperlink r:id="rId29" w:history="1">
        <w:r w:rsidR="00D04059" w:rsidRPr="00BE5757">
          <w:rPr>
            <w:rStyle w:val="Hyperlink"/>
            <w:rFonts w:ascii="Times New Roman" w:hAnsi="Times New Roman" w:cs="Times New Roman"/>
          </w:rPr>
          <w:t xml:space="preserve">M. A. </w:t>
        </w:r>
        <w:proofErr w:type="spellStart"/>
        <w:r w:rsidR="00D04059" w:rsidRPr="00BE5757">
          <w:rPr>
            <w:rStyle w:val="Hyperlink"/>
            <w:rFonts w:ascii="Times New Roman" w:hAnsi="Times New Roman" w:cs="Times New Roman"/>
          </w:rPr>
          <w:t>Giembycz</w:t>
        </w:r>
        <w:proofErr w:type="spellEnd"/>
        <w:r w:rsidR="00D04059" w:rsidRPr="00BE5757">
          <w:rPr>
            <w:rStyle w:val="Hyperlink"/>
            <w:rFonts w:ascii="Times New Roman" w:hAnsi="Times New Roman" w:cs="Times New Roman"/>
          </w:rPr>
          <w:t xml:space="preserve"> and S. K. Field, “Roflumilast: first phosphodiesterase 4 inhibitor therapy for treatment of COPD”, </w:t>
        </w:r>
        <w:r w:rsidR="00D04059" w:rsidRPr="00BE5757">
          <w:rPr>
            <w:rStyle w:val="Hyperlink"/>
            <w:rFonts w:ascii="Times New Roman" w:hAnsi="Times New Roman" w:cs="Times New Roman"/>
            <w:i/>
          </w:rPr>
          <w:t xml:space="preserve">Drug Des </w:t>
        </w:r>
        <w:proofErr w:type="spellStart"/>
        <w:r w:rsidR="00D04059" w:rsidRPr="00BE5757">
          <w:rPr>
            <w:rStyle w:val="Hyperlink"/>
            <w:rFonts w:ascii="Times New Roman" w:hAnsi="Times New Roman" w:cs="Times New Roman"/>
            <w:i/>
          </w:rPr>
          <w:t>Devel</w:t>
        </w:r>
        <w:proofErr w:type="spellEnd"/>
        <w:r w:rsidR="00D04059" w:rsidRPr="00BE5757">
          <w:rPr>
            <w:rStyle w:val="Hyperlink"/>
            <w:rFonts w:ascii="Times New Roman" w:hAnsi="Times New Roman" w:cs="Times New Roman"/>
            <w:i/>
          </w:rPr>
          <w:t xml:space="preserve"> </w:t>
        </w:r>
        <w:proofErr w:type="spellStart"/>
        <w:r w:rsidR="00D04059" w:rsidRPr="00BE5757">
          <w:rPr>
            <w:rStyle w:val="Hyperlink"/>
            <w:rFonts w:ascii="Times New Roman" w:hAnsi="Times New Roman" w:cs="Times New Roman"/>
            <w:i/>
          </w:rPr>
          <w:t>Ther</w:t>
        </w:r>
        <w:proofErr w:type="spellEnd"/>
        <w:r w:rsidR="00D04059" w:rsidRPr="00BE5757">
          <w:rPr>
            <w:rStyle w:val="Hyperlink"/>
            <w:rFonts w:ascii="Times New Roman" w:hAnsi="Times New Roman" w:cs="Times New Roman"/>
          </w:rPr>
          <w:t>, Vol. 4, 2010, pp. 147-158.</w:t>
        </w:r>
      </w:hyperlink>
    </w:p>
    <w:p w:rsidR="00F24850" w:rsidRPr="00BE5757" w:rsidRDefault="00335897" w:rsidP="00F24850">
      <w:pPr>
        <w:pStyle w:val="ListParagraph"/>
        <w:numPr>
          <w:ilvl w:val="0"/>
          <w:numId w:val="5"/>
        </w:numPr>
        <w:spacing w:after="160" w:line="259" w:lineRule="auto"/>
        <w:rPr>
          <w:rFonts w:ascii="Times New Roman" w:hAnsi="Times New Roman" w:cs="Times New Roman"/>
        </w:rPr>
      </w:pPr>
      <w:hyperlink r:id="rId30" w:history="1">
        <w:r w:rsidR="00ED541C" w:rsidRPr="00BE5757">
          <w:rPr>
            <w:rFonts w:ascii="Times New Roman" w:hAnsi="Times New Roman" w:cs="Times New Roman"/>
            <w:color w:val="0000FF"/>
            <w:u w:val="single"/>
          </w:rPr>
          <w:t xml:space="preserve">Pondera COPD/Asthma Patent (U.S. Patent  No. 8,617,577, December 31, 2013) </w:t>
        </w:r>
      </w:hyperlink>
      <w:r w:rsidR="00E9517E" w:rsidRPr="00BE5757">
        <w:rPr>
          <w:rFonts w:ascii="Times New Roman" w:hAnsi="Times New Roman" w:cs="Times New Roman"/>
        </w:rPr>
        <w:t xml:space="preserve"> </w:t>
      </w:r>
      <w:r w:rsidR="00374CCC">
        <w:rPr>
          <w:rFonts w:ascii="Times New Roman" w:hAnsi="Times New Roman" w:cs="Times New Roman"/>
        </w:rPr>
        <w:t>(</w:t>
      </w:r>
      <w:r w:rsidR="0072303B">
        <w:rPr>
          <w:rFonts w:ascii="Times New Roman" w:hAnsi="Times New Roman" w:cs="Times New Roman"/>
        </w:rPr>
        <w:t xml:space="preserve">page number references refer to USPTO </w:t>
      </w:r>
      <w:r w:rsidR="00806AD5">
        <w:rPr>
          <w:rFonts w:ascii="Times New Roman" w:hAnsi="Times New Roman" w:cs="Times New Roman"/>
        </w:rPr>
        <w:t xml:space="preserve">original </w:t>
      </w:r>
      <w:r w:rsidR="0072303B">
        <w:rPr>
          <w:rFonts w:ascii="Times New Roman" w:hAnsi="Times New Roman" w:cs="Times New Roman"/>
        </w:rPr>
        <w:t>page numbering)</w:t>
      </w:r>
    </w:p>
    <w:p w:rsidR="0072303B" w:rsidRPr="00BE5757" w:rsidRDefault="00335897" w:rsidP="0072303B">
      <w:pPr>
        <w:pStyle w:val="ListParagraph"/>
        <w:numPr>
          <w:ilvl w:val="0"/>
          <w:numId w:val="5"/>
        </w:numPr>
        <w:spacing w:after="160" w:line="259" w:lineRule="auto"/>
        <w:rPr>
          <w:rFonts w:ascii="Times New Roman" w:hAnsi="Times New Roman" w:cs="Times New Roman"/>
        </w:rPr>
      </w:pPr>
      <w:hyperlink r:id="rId31" w:history="1">
        <w:r w:rsidR="00E9517E" w:rsidRPr="00BE5757">
          <w:rPr>
            <w:rFonts w:ascii="Times New Roman" w:hAnsi="Times New Roman" w:cs="Times New Roman"/>
            <w:color w:val="0000FF"/>
            <w:u w:val="single"/>
          </w:rPr>
          <w:t>Pondera Anxiety Disorder patent (U.S. Patent No. 8,741,319, June 3, 2013)</w:t>
        </w:r>
      </w:hyperlink>
      <w:r w:rsidR="00E9517E" w:rsidRPr="00BE5757">
        <w:rPr>
          <w:rFonts w:ascii="Times New Roman" w:hAnsi="Times New Roman" w:cs="Times New Roman"/>
        </w:rPr>
        <w:t xml:space="preserve"> </w:t>
      </w:r>
      <w:r w:rsidR="0072303B">
        <w:rPr>
          <w:rFonts w:ascii="Times New Roman" w:hAnsi="Times New Roman" w:cs="Times New Roman"/>
        </w:rPr>
        <w:t xml:space="preserve">(page number references refer to USPTO </w:t>
      </w:r>
      <w:r w:rsidR="00806AD5">
        <w:rPr>
          <w:rFonts w:ascii="Times New Roman" w:hAnsi="Times New Roman" w:cs="Times New Roman"/>
        </w:rPr>
        <w:t xml:space="preserve">original </w:t>
      </w:r>
      <w:r w:rsidR="0072303B">
        <w:rPr>
          <w:rFonts w:ascii="Times New Roman" w:hAnsi="Times New Roman" w:cs="Times New Roman"/>
        </w:rPr>
        <w:t>page numbering)</w:t>
      </w:r>
    </w:p>
    <w:p w:rsidR="00F24850" w:rsidRPr="00BE5757" w:rsidRDefault="00335897" w:rsidP="00F24850">
      <w:pPr>
        <w:pStyle w:val="ListParagraph"/>
        <w:numPr>
          <w:ilvl w:val="0"/>
          <w:numId w:val="5"/>
        </w:numPr>
        <w:spacing w:after="160" w:line="259" w:lineRule="auto"/>
        <w:rPr>
          <w:rFonts w:ascii="Times New Roman" w:hAnsi="Times New Roman" w:cs="Times New Roman"/>
        </w:rPr>
      </w:pPr>
      <w:hyperlink r:id="rId32" w:history="1">
        <w:r w:rsidR="005602A8" w:rsidRPr="00BE5757">
          <w:rPr>
            <w:rStyle w:val="Hyperlink"/>
            <w:rFonts w:ascii="Times New Roman" w:hAnsi="Times New Roman" w:cs="Times New Roman"/>
          </w:rPr>
          <w:t xml:space="preserve">S. M. Crain and K. F. Shen, “Low doses of cyclic AMP-phosphodiesterase inhibitors rapidly evoke opioid receptor-mediated thermal hyperalgesia in naïve mice which is converted to prominent analgesia by cotreatment with ultra-low-dose naltrexone,” </w:t>
        </w:r>
        <w:r w:rsidR="005602A8" w:rsidRPr="00BE5757">
          <w:rPr>
            <w:rStyle w:val="Hyperlink"/>
            <w:rFonts w:ascii="Times New Roman" w:hAnsi="Times New Roman" w:cs="Times New Roman"/>
            <w:i/>
          </w:rPr>
          <w:t>Brain Research</w:t>
        </w:r>
        <w:r w:rsidR="005602A8" w:rsidRPr="00BE5757">
          <w:rPr>
            <w:rStyle w:val="Hyperlink"/>
            <w:rFonts w:ascii="Times New Roman" w:hAnsi="Times New Roman" w:cs="Times New Roman"/>
          </w:rPr>
          <w:t>, Vol. 1231, 2008, pp. 16-24.</w:t>
        </w:r>
      </w:hyperlink>
    </w:p>
    <w:p w:rsidR="00F24850" w:rsidRPr="00BE5757" w:rsidRDefault="00335897" w:rsidP="00F24850">
      <w:pPr>
        <w:pStyle w:val="ListParagraph"/>
        <w:numPr>
          <w:ilvl w:val="0"/>
          <w:numId w:val="5"/>
        </w:numPr>
        <w:spacing w:after="160" w:line="259" w:lineRule="auto"/>
        <w:rPr>
          <w:rFonts w:ascii="Times New Roman" w:hAnsi="Times New Roman" w:cs="Times New Roman"/>
        </w:rPr>
      </w:pPr>
      <w:hyperlink r:id="rId33" w:history="1">
        <w:r w:rsidR="005602A8" w:rsidRPr="00BE5757">
          <w:rPr>
            <w:rStyle w:val="Hyperlink"/>
            <w:rFonts w:ascii="Times New Roman" w:hAnsi="Times New Roman" w:cs="Times New Roman"/>
          </w:rPr>
          <w:t xml:space="preserve">S. Crain, S. and S. M. Crain, “Endorphinergic attenuation of distress by concomitantly enhancing endogenous opioid release and switching opioid receptor signaling from an excessively excitatory to a normal inhibitory mode,” </w:t>
        </w:r>
        <w:r w:rsidR="005602A8" w:rsidRPr="00BE5757">
          <w:rPr>
            <w:rStyle w:val="Hyperlink"/>
            <w:rFonts w:ascii="Times New Roman" w:hAnsi="Times New Roman" w:cs="Times New Roman"/>
            <w:i/>
          </w:rPr>
          <w:t>Journal of Behavioral and Brain Science</w:t>
        </w:r>
        <w:r w:rsidR="005602A8" w:rsidRPr="00BE5757">
          <w:rPr>
            <w:rStyle w:val="Hyperlink"/>
            <w:rFonts w:ascii="Times New Roman" w:hAnsi="Times New Roman" w:cs="Times New Roman"/>
          </w:rPr>
          <w:t xml:space="preserve">, Vol. 3, No. 7, 2013, pp. 497-508. </w:t>
        </w:r>
      </w:hyperlink>
    </w:p>
    <w:p w:rsidR="005602A8" w:rsidRPr="00BE5757" w:rsidRDefault="00335897" w:rsidP="005602A8">
      <w:pPr>
        <w:pStyle w:val="ListParagraph"/>
        <w:numPr>
          <w:ilvl w:val="0"/>
          <w:numId w:val="5"/>
        </w:numPr>
        <w:spacing w:after="160" w:line="259" w:lineRule="auto"/>
        <w:rPr>
          <w:rFonts w:ascii="Times New Roman" w:hAnsi="Times New Roman" w:cs="Times New Roman"/>
        </w:rPr>
      </w:pPr>
      <w:hyperlink r:id="rId34" w:history="1">
        <w:r w:rsidR="005602A8" w:rsidRPr="00BE5757">
          <w:rPr>
            <w:rStyle w:val="Hyperlink"/>
            <w:rFonts w:ascii="Times New Roman" w:hAnsi="Times New Roman" w:cs="Times New Roman"/>
          </w:rPr>
          <w:t xml:space="preserve">S. Crain, M. A. Crain and S. M Crain, “Emotional and physical distress relief using a novel endorphinergic formulation,” </w:t>
        </w:r>
        <w:r w:rsidR="005602A8" w:rsidRPr="00BE5757">
          <w:rPr>
            <w:rStyle w:val="Hyperlink"/>
            <w:rFonts w:ascii="Times New Roman" w:hAnsi="Times New Roman" w:cs="Times New Roman"/>
            <w:i/>
          </w:rPr>
          <w:t>Journal of Behavioral and Brain Science</w:t>
        </w:r>
        <w:r w:rsidR="005602A8" w:rsidRPr="00BE5757">
          <w:rPr>
            <w:rStyle w:val="Hyperlink"/>
            <w:rFonts w:ascii="Times New Roman" w:hAnsi="Times New Roman" w:cs="Times New Roman"/>
          </w:rPr>
          <w:t>, Vol. 3, No. 6, 2013, pp. 441-453.</w:t>
        </w:r>
      </w:hyperlink>
    </w:p>
    <w:p w:rsidR="005602A8" w:rsidRPr="00BE5757" w:rsidRDefault="00335897" w:rsidP="00F24850">
      <w:pPr>
        <w:pStyle w:val="ListParagraph"/>
        <w:numPr>
          <w:ilvl w:val="0"/>
          <w:numId w:val="5"/>
        </w:numPr>
        <w:spacing w:after="160" w:line="259" w:lineRule="auto"/>
        <w:rPr>
          <w:rFonts w:ascii="Times New Roman" w:hAnsi="Times New Roman" w:cs="Times New Roman"/>
        </w:rPr>
      </w:pPr>
      <w:hyperlink r:id="rId35" w:history="1">
        <w:r w:rsidR="005602A8" w:rsidRPr="00BE5757">
          <w:rPr>
            <w:rStyle w:val="Hyperlink"/>
            <w:rFonts w:ascii="Times New Roman" w:hAnsi="Times New Roman" w:cs="Times New Roman"/>
          </w:rPr>
          <w:t xml:space="preserve">S. M. Crain and K. F. Shen, “Ultra-low concentrations of naloxone selectively antagonize excitatory effects of morphine on sensory neurons, thereby increasing its </w:t>
        </w:r>
        <w:proofErr w:type="spellStart"/>
        <w:r w:rsidR="005602A8" w:rsidRPr="00BE5757">
          <w:rPr>
            <w:rStyle w:val="Hyperlink"/>
            <w:rFonts w:ascii="Times New Roman" w:hAnsi="Times New Roman" w:cs="Times New Roman"/>
          </w:rPr>
          <w:t>antinocieptive</w:t>
        </w:r>
        <w:proofErr w:type="spellEnd"/>
        <w:r w:rsidR="005602A8" w:rsidRPr="00BE5757">
          <w:rPr>
            <w:rStyle w:val="Hyperlink"/>
            <w:rFonts w:ascii="Times New Roman" w:hAnsi="Times New Roman" w:cs="Times New Roman"/>
          </w:rPr>
          <w:t xml:space="preserve"> potency and attenuating tolerance/dependence during chronic cotreatment,” </w:t>
        </w:r>
        <w:r w:rsidR="005602A8" w:rsidRPr="00BE5757">
          <w:rPr>
            <w:rStyle w:val="Hyperlink"/>
            <w:rFonts w:ascii="Times New Roman" w:hAnsi="Times New Roman" w:cs="Times New Roman"/>
            <w:i/>
          </w:rPr>
          <w:t xml:space="preserve">Proc </w:t>
        </w:r>
        <w:proofErr w:type="spellStart"/>
        <w:r w:rsidR="005602A8" w:rsidRPr="00BE5757">
          <w:rPr>
            <w:rStyle w:val="Hyperlink"/>
            <w:rFonts w:ascii="Times New Roman" w:hAnsi="Times New Roman" w:cs="Times New Roman"/>
            <w:i/>
          </w:rPr>
          <w:t>Natl</w:t>
        </w:r>
        <w:proofErr w:type="spellEnd"/>
        <w:r w:rsidR="005602A8" w:rsidRPr="00BE5757">
          <w:rPr>
            <w:rStyle w:val="Hyperlink"/>
            <w:rFonts w:ascii="Times New Roman" w:hAnsi="Times New Roman" w:cs="Times New Roman"/>
            <w:i/>
          </w:rPr>
          <w:t xml:space="preserve"> </w:t>
        </w:r>
        <w:proofErr w:type="spellStart"/>
        <w:r w:rsidR="005602A8" w:rsidRPr="00BE5757">
          <w:rPr>
            <w:rStyle w:val="Hyperlink"/>
            <w:rFonts w:ascii="Times New Roman" w:hAnsi="Times New Roman" w:cs="Times New Roman"/>
            <w:i/>
          </w:rPr>
          <w:t>Acad</w:t>
        </w:r>
        <w:proofErr w:type="spellEnd"/>
        <w:r w:rsidR="005602A8" w:rsidRPr="00BE5757">
          <w:rPr>
            <w:rStyle w:val="Hyperlink"/>
            <w:rFonts w:ascii="Times New Roman" w:hAnsi="Times New Roman" w:cs="Times New Roman"/>
            <w:i/>
          </w:rPr>
          <w:t xml:space="preserve"> </w:t>
        </w:r>
        <w:proofErr w:type="spellStart"/>
        <w:r w:rsidR="005602A8" w:rsidRPr="00BE5757">
          <w:rPr>
            <w:rStyle w:val="Hyperlink"/>
            <w:rFonts w:ascii="Times New Roman" w:hAnsi="Times New Roman" w:cs="Times New Roman"/>
            <w:i/>
          </w:rPr>
          <w:t>Sci</w:t>
        </w:r>
        <w:proofErr w:type="spellEnd"/>
        <w:r w:rsidR="005602A8" w:rsidRPr="00BE5757">
          <w:rPr>
            <w:rStyle w:val="Hyperlink"/>
            <w:rFonts w:ascii="Times New Roman" w:hAnsi="Times New Roman" w:cs="Times New Roman"/>
          </w:rPr>
          <w:t>, Vol. 92, 1995, pp. 10540-10544.</w:t>
        </w:r>
      </w:hyperlink>
    </w:p>
    <w:p w:rsidR="005602A8" w:rsidRPr="00BE5757" w:rsidRDefault="00335897" w:rsidP="005602A8">
      <w:pPr>
        <w:pStyle w:val="ListParagraph"/>
        <w:numPr>
          <w:ilvl w:val="0"/>
          <w:numId w:val="5"/>
        </w:numPr>
        <w:spacing w:after="160" w:line="259" w:lineRule="auto"/>
        <w:rPr>
          <w:rFonts w:ascii="Times New Roman" w:hAnsi="Times New Roman" w:cs="Times New Roman"/>
        </w:rPr>
      </w:pPr>
      <w:hyperlink r:id="rId36" w:history="1">
        <w:r w:rsidR="005602A8" w:rsidRPr="00BE5757">
          <w:rPr>
            <w:rStyle w:val="Hyperlink"/>
            <w:rFonts w:ascii="Times New Roman" w:hAnsi="Times New Roman" w:cs="Times New Roman"/>
          </w:rPr>
          <w:t xml:space="preserve">L. R. Webster et.al. “Oxytrex minimizes physical dependence while providing effective analgesia: a randomized controlled trial in low back pain,” </w:t>
        </w:r>
        <w:r w:rsidR="005602A8" w:rsidRPr="00BE5757">
          <w:rPr>
            <w:rStyle w:val="Hyperlink"/>
            <w:rFonts w:ascii="Times New Roman" w:hAnsi="Times New Roman" w:cs="Times New Roman"/>
            <w:i/>
          </w:rPr>
          <w:t>Journal of Pain</w:t>
        </w:r>
        <w:r w:rsidR="005602A8" w:rsidRPr="00BE5757">
          <w:rPr>
            <w:rStyle w:val="Hyperlink"/>
            <w:rFonts w:ascii="Times New Roman" w:hAnsi="Times New Roman" w:cs="Times New Roman"/>
          </w:rPr>
          <w:t>, Vol. 7, No. 12, 2006, pp. 937-946.</w:t>
        </w:r>
      </w:hyperlink>
    </w:p>
    <w:p w:rsidR="00F24850" w:rsidRPr="00BE5757" w:rsidRDefault="00F24850" w:rsidP="00893F70">
      <w:pPr>
        <w:rPr>
          <w:rFonts w:ascii="Times New Roman" w:hAnsi="Times New Roman" w:cs="Times New Roman"/>
        </w:rPr>
      </w:pPr>
    </w:p>
    <w:p w:rsidR="00F24850" w:rsidRPr="00BE5757" w:rsidRDefault="00F24850" w:rsidP="00893F70">
      <w:pPr>
        <w:rPr>
          <w:rFonts w:ascii="Times New Roman" w:hAnsi="Times New Roman" w:cs="Times New Roman"/>
        </w:rPr>
      </w:pPr>
    </w:p>
    <w:p w:rsidR="00F24850" w:rsidRPr="00BE5757" w:rsidRDefault="00F24850" w:rsidP="00893F70">
      <w:pPr>
        <w:rPr>
          <w:rFonts w:ascii="Times New Roman" w:hAnsi="Times New Roman" w:cs="Times New Roman"/>
        </w:rPr>
      </w:pPr>
    </w:p>
    <w:p w:rsidR="00D868D3" w:rsidRPr="00BE5757" w:rsidRDefault="00D868D3" w:rsidP="00893F70">
      <w:pPr>
        <w:rPr>
          <w:rFonts w:ascii="Times New Roman" w:hAnsi="Times New Roman" w:cs="Times New Roman"/>
        </w:rPr>
      </w:pPr>
    </w:p>
    <w:p w:rsidR="00127251" w:rsidRPr="00BE5757" w:rsidRDefault="00127251" w:rsidP="00893F70">
      <w:pPr>
        <w:rPr>
          <w:rFonts w:ascii="Times New Roman" w:hAnsi="Times New Roman" w:cs="Times New Roman"/>
        </w:rPr>
      </w:pPr>
    </w:p>
    <w:p w:rsidR="00123203" w:rsidRPr="00BE5757" w:rsidRDefault="00123203" w:rsidP="00893F70">
      <w:pPr>
        <w:rPr>
          <w:rFonts w:ascii="Times New Roman" w:hAnsi="Times New Roman" w:cs="Times New Roman"/>
        </w:rPr>
      </w:pPr>
    </w:p>
    <w:p w:rsidR="0099214F" w:rsidRPr="00BE5757" w:rsidRDefault="0099214F" w:rsidP="00893F70">
      <w:pPr>
        <w:rPr>
          <w:rFonts w:ascii="Times New Roman" w:hAnsi="Times New Roman" w:cs="Times New Roman"/>
        </w:rPr>
      </w:pPr>
    </w:p>
    <w:p w:rsidR="0094174F" w:rsidRPr="00BE5757" w:rsidRDefault="0094174F" w:rsidP="00893F70">
      <w:pPr>
        <w:rPr>
          <w:rFonts w:ascii="Times New Roman" w:hAnsi="Times New Roman" w:cs="Times New Roman"/>
        </w:rPr>
      </w:pPr>
    </w:p>
    <w:p w:rsidR="00123203" w:rsidRPr="00BE5757" w:rsidRDefault="00123203" w:rsidP="00893F70">
      <w:pPr>
        <w:rPr>
          <w:rFonts w:ascii="Times New Roman" w:hAnsi="Times New Roman" w:cs="Times New Roman"/>
        </w:rPr>
      </w:pPr>
      <w:r w:rsidRPr="00BE5757">
        <w:rPr>
          <w:rFonts w:ascii="Times New Roman" w:hAnsi="Times New Roman" w:cs="Times New Roman"/>
        </w:rPr>
        <w:t xml:space="preserve"> </w:t>
      </w:r>
    </w:p>
    <w:sectPr w:rsidR="00123203" w:rsidRPr="00BE5757" w:rsidSect="00B769BA">
      <w:endnotePr>
        <w:numFmt w:val="decimal"/>
      </w:endnotePr>
      <w:type w:val="continuous"/>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0D8" w:rsidRDefault="005450D8" w:rsidP="0068308B">
      <w:r>
        <w:separator/>
      </w:r>
    </w:p>
  </w:endnote>
  <w:endnote w:type="continuationSeparator" w:id="0">
    <w:p w:rsidR="005450D8" w:rsidRDefault="005450D8" w:rsidP="006830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0D8" w:rsidRDefault="005450D8" w:rsidP="0068308B">
      <w:r>
        <w:separator/>
      </w:r>
    </w:p>
  </w:footnote>
  <w:footnote w:type="continuationSeparator" w:id="0">
    <w:p w:rsidR="005450D8" w:rsidRDefault="005450D8" w:rsidP="00683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F4080"/>
    <w:multiLevelType w:val="hybridMultilevel"/>
    <w:tmpl w:val="5270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D6D31"/>
    <w:multiLevelType w:val="hybridMultilevel"/>
    <w:tmpl w:val="839C6CB8"/>
    <w:lvl w:ilvl="0" w:tplc="0409000F">
      <w:start w:val="1"/>
      <w:numFmt w:val="decimal"/>
      <w:lvlText w:val="%1."/>
      <w:lvlJc w:val="left"/>
      <w:pPr>
        <w:ind w:left="720" w:hanging="360"/>
      </w:pPr>
    </w:lvl>
    <w:lvl w:ilvl="1" w:tplc="29BA18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86306"/>
    <w:multiLevelType w:val="hybridMultilevel"/>
    <w:tmpl w:val="6852A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A35646"/>
    <w:multiLevelType w:val="hybridMultilevel"/>
    <w:tmpl w:val="BBD68F4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E712B6"/>
    <w:multiLevelType w:val="hybridMultilevel"/>
    <w:tmpl w:val="3A2CFB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
  <w:rsids>
    <w:rsidRoot w:val="00A4775D"/>
    <w:rsid w:val="0001270A"/>
    <w:rsid w:val="00013514"/>
    <w:rsid w:val="00017C99"/>
    <w:rsid w:val="00022DBC"/>
    <w:rsid w:val="00031184"/>
    <w:rsid w:val="0003247B"/>
    <w:rsid w:val="000377F8"/>
    <w:rsid w:val="00037AD7"/>
    <w:rsid w:val="00041F10"/>
    <w:rsid w:val="0004427C"/>
    <w:rsid w:val="0005412A"/>
    <w:rsid w:val="000560C5"/>
    <w:rsid w:val="00057AF8"/>
    <w:rsid w:val="00062927"/>
    <w:rsid w:val="00063436"/>
    <w:rsid w:val="000643A2"/>
    <w:rsid w:val="00070BB1"/>
    <w:rsid w:val="00071698"/>
    <w:rsid w:val="000777F9"/>
    <w:rsid w:val="00080F5D"/>
    <w:rsid w:val="00081943"/>
    <w:rsid w:val="00083CC2"/>
    <w:rsid w:val="00084355"/>
    <w:rsid w:val="000863A7"/>
    <w:rsid w:val="00087631"/>
    <w:rsid w:val="0009302B"/>
    <w:rsid w:val="000979B5"/>
    <w:rsid w:val="00097CB2"/>
    <w:rsid w:val="000A03B8"/>
    <w:rsid w:val="000B1394"/>
    <w:rsid w:val="000B157D"/>
    <w:rsid w:val="000B6479"/>
    <w:rsid w:val="000C0EA5"/>
    <w:rsid w:val="000C472E"/>
    <w:rsid w:val="000C53AF"/>
    <w:rsid w:val="000C5C53"/>
    <w:rsid w:val="000D7D68"/>
    <w:rsid w:val="000E27CF"/>
    <w:rsid w:val="000E3700"/>
    <w:rsid w:val="000E4006"/>
    <w:rsid w:val="000E5264"/>
    <w:rsid w:val="000E676E"/>
    <w:rsid w:val="000F23CA"/>
    <w:rsid w:val="00100188"/>
    <w:rsid w:val="001013BC"/>
    <w:rsid w:val="00103DE4"/>
    <w:rsid w:val="00106B8A"/>
    <w:rsid w:val="00111412"/>
    <w:rsid w:val="00111C4D"/>
    <w:rsid w:val="001152FA"/>
    <w:rsid w:val="00115C3F"/>
    <w:rsid w:val="001175EF"/>
    <w:rsid w:val="00117A30"/>
    <w:rsid w:val="00117AA6"/>
    <w:rsid w:val="00123203"/>
    <w:rsid w:val="00123833"/>
    <w:rsid w:val="00123A6A"/>
    <w:rsid w:val="00125B67"/>
    <w:rsid w:val="00127251"/>
    <w:rsid w:val="00133616"/>
    <w:rsid w:val="001454E8"/>
    <w:rsid w:val="00146D61"/>
    <w:rsid w:val="001523C4"/>
    <w:rsid w:val="0017545E"/>
    <w:rsid w:val="00177628"/>
    <w:rsid w:val="001815D3"/>
    <w:rsid w:val="001816AE"/>
    <w:rsid w:val="001854E7"/>
    <w:rsid w:val="00194899"/>
    <w:rsid w:val="00195F55"/>
    <w:rsid w:val="001A571C"/>
    <w:rsid w:val="001A65D2"/>
    <w:rsid w:val="001A741C"/>
    <w:rsid w:val="001A798E"/>
    <w:rsid w:val="001B0C67"/>
    <w:rsid w:val="001B20F3"/>
    <w:rsid w:val="001C0420"/>
    <w:rsid w:val="001C102D"/>
    <w:rsid w:val="001C1CB6"/>
    <w:rsid w:val="001C1D5A"/>
    <w:rsid w:val="001C3055"/>
    <w:rsid w:val="001D3DBD"/>
    <w:rsid w:val="001D4A3D"/>
    <w:rsid w:val="001D4F92"/>
    <w:rsid w:val="001D74D4"/>
    <w:rsid w:val="001E1B3A"/>
    <w:rsid w:val="001E276D"/>
    <w:rsid w:val="001E4452"/>
    <w:rsid w:val="001E5A3E"/>
    <w:rsid w:val="002030EF"/>
    <w:rsid w:val="0020539A"/>
    <w:rsid w:val="00205CCD"/>
    <w:rsid w:val="00206227"/>
    <w:rsid w:val="00206631"/>
    <w:rsid w:val="002076BB"/>
    <w:rsid w:val="002106AB"/>
    <w:rsid w:val="002123C3"/>
    <w:rsid w:val="00215666"/>
    <w:rsid w:val="00226967"/>
    <w:rsid w:val="00231657"/>
    <w:rsid w:val="0023209A"/>
    <w:rsid w:val="00237277"/>
    <w:rsid w:val="00247ABD"/>
    <w:rsid w:val="00253066"/>
    <w:rsid w:val="00256B5A"/>
    <w:rsid w:val="00257F1B"/>
    <w:rsid w:val="002600C4"/>
    <w:rsid w:val="00262823"/>
    <w:rsid w:val="00267C57"/>
    <w:rsid w:val="00274D16"/>
    <w:rsid w:val="0027515E"/>
    <w:rsid w:val="00276D34"/>
    <w:rsid w:val="0028210B"/>
    <w:rsid w:val="00282DF0"/>
    <w:rsid w:val="00284D93"/>
    <w:rsid w:val="00284F08"/>
    <w:rsid w:val="002917F0"/>
    <w:rsid w:val="0029278D"/>
    <w:rsid w:val="00292B8A"/>
    <w:rsid w:val="00293709"/>
    <w:rsid w:val="00296F49"/>
    <w:rsid w:val="002A619A"/>
    <w:rsid w:val="002A6F73"/>
    <w:rsid w:val="002A7B2D"/>
    <w:rsid w:val="002B272C"/>
    <w:rsid w:val="002B2B16"/>
    <w:rsid w:val="002C1B8E"/>
    <w:rsid w:val="002C4391"/>
    <w:rsid w:val="002C6B73"/>
    <w:rsid w:val="002D12B0"/>
    <w:rsid w:val="002D1804"/>
    <w:rsid w:val="002D1BE5"/>
    <w:rsid w:val="002D1D9A"/>
    <w:rsid w:val="002D2304"/>
    <w:rsid w:val="002D257B"/>
    <w:rsid w:val="002D2BA5"/>
    <w:rsid w:val="002D2FAC"/>
    <w:rsid w:val="002D3522"/>
    <w:rsid w:val="002D5129"/>
    <w:rsid w:val="002D5722"/>
    <w:rsid w:val="002D60EB"/>
    <w:rsid w:val="002E156F"/>
    <w:rsid w:val="002F1FEC"/>
    <w:rsid w:val="002F3819"/>
    <w:rsid w:val="002F427B"/>
    <w:rsid w:val="002F4865"/>
    <w:rsid w:val="002F4F1F"/>
    <w:rsid w:val="002F5C80"/>
    <w:rsid w:val="003011DE"/>
    <w:rsid w:val="003011EB"/>
    <w:rsid w:val="00301FE5"/>
    <w:rsid w:val="0030403F"/>
    <w:rsid w:val="0030701E"/>
    <w:rsid w:val="003106EF"/>
    <w:rsid w:val="0031172D"/>
    <w:rsid w:val="0031195B"/>
    <w:rsid w:val="0031470A"/>
    <w:rsid w:val="00316707"/>
    <w:rsid w:val="003171F0"/>
    <w:rsid w:val="0032115C"/>
    <w:rsid w:val="0032337B"/>
    <w:rsid w:val="0032544E"/>
    <w:rsid w:val="00327A56"/>
    <w:rsid w:val="00331FFF"/>
    <w:rsid w:val="00335897"/>
    <w:rsid w:val="003365D7"/>
    <w:rsid w:val="00341BB8"/>
    <w:rsid w:val="00344707"/>
    <w:rsid w:val="003500B9"/>
    <w:rsid w:val="00353519"/>
    <w:rsid w:val="0035789A"/>
    <w:rsid w:val="003604E7"/>
    <w:rsid w:val="0036741F"/>
    <w:rsid w:val="00374CCC"/>
    <w:rsid w:val="00374E00"/>
    <w:rsid w:val="00375DFC"/>
    <w:rsid w:val="00381C6E"/>
    <w:rsid w:val="00386728"/>
    <w:rsid w:val="00394547"/>
    <w:rsid w:val="003A1AD7"/>
    <w:rsid w:val="003A3FF2"/>
    <w:rsid w:val="003A5344"/>
    <w:rsid w:val="003A596B"/>
    <w:rsid w:val="003B5369"/>
    <w:rsid w:val="003C0C80"/>
    <w:rsid w:val="003C3E4E"/>
    <w:rsid w:val="003D33C8"/>
    <w:rsid w:val="003D3C14"/>
    <w:rsid w:val="003E5480"/>
    <w:rsid w:val="003E7C90"/>
    <w:rsid w:val="00404B49"/>
    <w:rsid w:val="004050BE"/>
    <w:rsid w:val="00405291"/>
    <w:rsid w:val="004077DC"/>
    <w:rsid w:val="00413E23"/>
    <w:rsid w:val="00414E53"/>
    <w:rsid w:val="00415318"/>
    <w:rsid w:val="004154AF"/>
    <w:rsid w:val="00415AA7"/>
    <w:rsid w:val="004179F4"/>
    <w:rsid w:val="0042467F"/>
    <w:rsid w:val="00424A37"/>
    <w:rsid w:val="00426ADF"/>
    <w:rsid w:val="0043099D"/>
    <w:rsid w:val="0044033C"/>
    <w:rsid w:val="004463E1"/>
    <w:rsid w:val="00446892"/>
    <w:rsid w:val="00450741"/>
    <w:rsid w:val="00452EB9"/>
    <w:rsid w:val="00453646"/>
    <w:rsid w:val="0045397C"/>
    <w:rsid w:val="00457BDF"/>
    <w:rsid w:val="004655EE"/>
    <w:rsid w:val="00471D82"/>
    <w:rsid w:val="0047371B"/>
    <w:rsid w:val="00473832"/>
    <w:rsid w:val="00474642"/>
    <w:rsid w:val="00480E2A"/>
    <w:rsid w:val="00485CDF"/>
    <w:rsid w:val="004877B5"/>
    <w:rsid w:val="00491B97"/>
    <w:rsid w:val="004920DF"/>
    <w:rsid w:val="0049646B"/>
    <w:rsid w:val="004A1760"/>
    <w:rsid w:val="004A4D2D"/>
    <w:rsid w:val="004B06EA"/>
    <w:rsid w:val="004B4640"/>
    <w:rsid w:val="004B6C04"/>
    <w:rsid w:val="004B6EC1"/>
    <w:rsid w:val="004B7205"/>
    <w:rsid w:val="004C2B1A"/>
    <w:rsid w:val="004C6B0F"/>
    <w:rsid w:val="004D188D"/>
    <w:rsid w:val="004D2CED"/>
    <w:rsid w:val="004D7F39"/>
    <w:rsid w:val="004E43AA"/>
    <w:rsid w:val="004E503C"/>
    <w:rsid w:val="004E5B24"/>
    <w:rsid w:val="004F43E6"/>
    <w:rsid w:val="00500C71"/>
    <w:rsid w:val="0050161A"/>
    <w:rsid w:val="00504018"/>
    <w:rsid w:val="00506692"/>
    <w:rsid w:val="00506AFC"/>
    <w:rsid w:val="005126FA"/>
    <w:rsid w:val="00512C30"/>
    <w:rsid w:val="00513658"/>
    <w:rsid w:val="005157C6"/>
    <w:rsid w:val="005165B5"/>
    <w:rsid w:val="00520769"/>
    <w:rsid w:val="00521AD2"/>
    <w:rsid w:val="00524067"/>
    <w:rsid w:val="00526A49"/>
    <w:rsid w:val="00527D79"/>
    <w:rsid w:val="00531BB7"/>
    <w:rsid w:val="00535A22"/>
    <w:rsid w:val="00543EBA"/>
    <w:rsid w:val="005450D8"/>
    <w:rsid w:val="00545AFC"/>
    <w:rsid w:val="005525D9"/>
    <w:rsid w:val="00553E77"/>
    <w:rsid w:val="00557412"/>
    <w:rsid w:val="005602A8"/>
    <w:rsid w:val="005612A5"/>
    <w:rsid w:val="00564333"/>
    <w:rsid w:val="0057400C"/>
    <w:rsid w:val="00577418"/>
    <w:rsid w:val="005816B3"/>
    <w:rsid w:val="005830BE"/>
    <w:rsid w:val="005875F3"/>
    <w:rsid w:val="00595C29"/>
    <w:rsid w:val="005A1CD8"/>
    <w:rsid w:val="005A3C5E"/>
    <w:rsid w:val="005A5B58"/>
    <w:rsid w:val="005D1D28"/>
    <w:rsid w:val="005D2101"/>
    <w:rsid w:val="005D25C5"/>
    <w:rsid w:val="005D481D"/>
    <w:rsid w:val="005D5BC6"/>
    <w:rsid w:val="005D6505"/>
    <w:rsid w:val="005D6B53"/>
    <w:rsid w:val="005D7816"/>
    <w:rsid w:val="005D7F7A"/>
    <w:rsid w:val="005E0861"/>
    <w:rsid w:val="005E1E93"/>
    <w:rsid w:val="005E6295"/>
    <w:rsid w:val="005F315C"/>
    <w:rsid w:val="005F5D83"/>
    <w:rsid w:val="006018F5"/>
    <w:rsid w:val="006101EB"/>
    <w:rsid w:val="00611D81"/>
    <w:rsid w:val="00613AB0"/>
    <w:rsid w:val="00613D7E"/>
    <w:rsid w:val="00622395"/>
    <w:rsid w:val="00625E1C"/>
    <w:rsid w:val="00632850"/>
    <w:rsid w:val="0064038E"/>
    <w:rsid w:val="00645421"/>
    <w:rsid w:val="00650DBB"/>
    <w:rsid w:val="0066060B"/>
    <w:rsid w:val="00663D8C"/>
    <w:rsid w:val="006654A2"/>
    <w:rsid w:val="0068304C"/>
    <w:rsid w:val="0068308B"/>
    <w:rsid w:val="00684375"/>
    <w:rsid w:val="006933BB"/>
    <w:rsid w:val="00693E9E"/>
    <w:rsid w:val="0069435C"/>
    <w:rsid w:val="00694A63"/>
    <w:rsid w:val="00695745"/>
    <w:rsid w:val="006A39CB"/>
    <w:rsid w:val="006A6085"/>
    <w:rsid w:val="006C45F0"/>
    <w:rsid w:val="006C71C0"/>
    <w:rsid w:val="006C78EA"/>
    <w:rsid w:val="006D2190"/>
    <w:rsid w:val="006D32B4"/>
    <w:rsid w:val="006D38DC"/>
    <w:rsid w:val="006D4167"/>
    <w:rsid w:val="006D5331"/>
    <w:rsid w:val="006E34B8"/>
    <w:rsid w:val="006F60B8"/>
    <w:rsid w:val="00700162"/>
    <w:rsid w:val="007025D2"/>
    <w:rsid w:val="00705EFB"/>
    <w:rsid w:val="00713205"/>
    <w:rsid w:val="00713467"/>
    <w:rsid w:val="0071466A"/>
    <w:rsid w:val="007148AF"/>
    <w:rsid w:val="00715677"/>
    <w:rsid w:val="0072303B"/>
    <w:rsid w:val="0072418D"/>
    <w:rsid w:val="0072481A"/>
    <w:rsid w:val="0073044C"/>
    <w:rsid w:val="00733712"/>
    <w:rsid w:val="007369E0"/>
    <w:rsid w:val="007370FF"/>
    <w:rsid w:val="007532E7"/>
    <w:rsid w:val="00763733"/>
    <w:rsid w:val="007647E3"/>
    <w:rsid w:val="00765173"/>
    <w:rsid w:val="00766E04"/>
    <w:rsid w:val="00774E33"/>
    <w:rsid w:val="00777DB2"/>
    <w:rsid w:val="00780047"/>
    <w:rsid w:val="00782F67"/>
    <w:rsid w:val="0078656A"/>
    <w:rsid w:val="0079765B"/>
    <w:rsid w:val="007A0675"/>
    <w:rsid w:val="007A22F0"/>
    <w:rsid w:val="007A28D0"/>
    <w:rsid w:val="007A5853"/>
    <w:rsid w:val="007A7089"/>
    <w:rsid w:val="007A7E14"/>
    <w:rsid w:val="007B66D8"/>
    <w:rsid w:val="007C7B64"/>
    <w:rsid w:val="007D2EF4"/>
    <w:rsid w:val="007E27E4"/>
    <w:rsid w:val="007F0990"/>
    <w:rsid w:val="007F492B"/>
    <w:rsid w:val="007F7595"/>
    <w:rsid w:val="008037DE"/>
    <w:rsid w:val="00804824"/>
    <w:rsid w:val="00806AD5"/>
    <w:rsid w:val="008118D3"/>
    <w:rsid w:val="0081501B"/>
    <w:rsid w:val="008216D7"/>
    <w:rsid w:val="00822DF4"/>
    <w:rsid w:val="00823253"/>
    <w:rsid w:val="00825122"/>
    <w:rsid w:val="00825F03"/>
    <w:rsid w:val="00834F53"/>
    <w:rsid w:val="00836D72"/>
    <w:rsid w:val="0083720A"/>
    <w:rsid w:val="00837C16"/>
    <w:rsid w:val="00843CDB"/>
    <w:rsid w:val="00850572"/>
    <w:rsid w:val="0085440B"/>
    <w:rsid w:val="00861153"/>
    <w:rsid w:val="00866573"/>
    <w:rsid w:val="00866FA5"/>
    <w:rsid w:val="00875C02"/>
    <w:rsid w:val="008823B6"/>
    <w:rsid w:val="00893F70"/>
    <w:rsid w:val="00894C97"/>
    <w:rsid w:val="00895F66"/>
    <w:rsid w:val="00896426"/>
    <w:rsid w:val="008A0EB6"/>
    <w:rsid w:val="008A3DDD"/>
    <w:rsid w:val="008A5C6F"/>
    <w:rsid w:val="008B186E"/>
    <w:rsid w:val="008B49EE"/>
    <w:rsid w:val="008B59F0"/>
    <w:rsid w:val="008B74FF"/>
    <w:rsid w:val="008C6A70"/>
    <w:rsid w:val="008D6AA8"/>
    <w:rsid w:val="008D7881"/>
    <w:rsid w:val="008E19FD"/>
    <w:rsid w:val="008E1A96"/>
    <w:rsid w:val="008F4D2D"/>
    <w:rsid w:val="00900D7A"/>
    <w:rsid w:val="0090230B"/>
    <w:rsid w:val="00906CCB"/>
    <w:rsid w:val="00915E5F"/>
    <w:rsid w:val="00917145"/>
    <w:rsid w:val="00920E4E"/>
    <w:rsid w:val="00921605"/>
    <w:rsid w:val="009223A5"/>
    <w:rsid w:val="00924D64"/>
    <w:rsid w:val="00926294"/>
    <w:rsid w:val="009327F9"/>
    <w:rsid w:val="0093449B"/>
    <w:rsid w:val="009370D5"/>
    <w:rsid w:val="0094116E"/>
    <w:rsid w:val="0094174F"/>
    <w:rsid w:val="009449DB"/>
    <w:rsid w:val="00950C5C"/>
    <w:rsid w:val="0095140D"/>
    <w:rsid w:val="0095219A"/>
    <w:rsid w:val="009550C1"/>
    <w:rsid w:val="00955E82"/>
    <w:rsid w:val="00960814"/>
    <w:rsid w:val="00962671"/>
    <w:rsid w:val="00967F68"/>
    <w:rsid w:val="009829F4"/>
    <w:rsid w:val="00982DCE"/>
    <w:rsid w:val="0099214F"/>
    <w:rsid w:val="00992763"/>
    <w:rsid w:val="00995CBD"/>
    <w:rsid w:val="00996C66"/>
    <w:rsid w:val="009A1E1C"/>
    <w:rsid w:val="009A1F10"/>
    <w:rsid w:val="009A37B3"/>
    <w:rsid w:val="009A718F"/>
    <w:rsid w:val="009B06A4"/>
    <w:rsid w:val="009B2042"/>
    <w:rsid w:val="009C0619"/>
    <w:rsid w:val="009C0D07"/>
    <w:rsid w:val="009C7117"/>
    <w:rsid w:val="009C77EB"/>
    <w:rsid w:val="009C784A"/>
    <w:rsid w:val="009C7E3A"/>
    <w:rsid w:val="009D17F9"/>
    <w:rsid w:val="009D530D"/>
    <w:rsid w:val="009D555C"/>
    <w:rsid w:val="009D6141"/>
    <w:rsid w:val="009D723A"/>
    <w:rsid w:val="009E0B37"/>
    <w:rsid w:val="009E6857"/>
    <w:rsid w:val="009F457D"/>
    <w:rsid w:val="00A001F5"/>
    <w:rsid w:val="00A03902"/>
    <w:rsid w:val="00A0648C"/>
    <w:rsid w:val="00A06BB4"/>
    <w:rsid w:val="00A06CBA"/>
    <w:rsid w:val="00A10C48"/>
    <w:rsid w:val="00A11A34"/>
    <w:rsid w:val="00A17560"/>
    <w:rsid w:val="00A220CD"/>
    <w:rsid w:val="00A23729"/>
    <w:rsid w:val="00A27508"/>
    <w:rsid w:val="00A30812"/>
    <w:rsid w:val="00A34DBE"/>
    <w:rsid w:val="00A34F0C"/>
    <w:rsid w:val="00A359CC"/>
    <w:rsid w:val="00A37366"/>
    <w:rsid w:val="00A4280C"/>
    <w:rsid w:val="00A44EDE"/>
    <w:rsid w:val="00A45B66"/>
    <w:rsid w:val="00A46AD1"/>
    <w:rsid w:val="00A4775D"/>
    <w:rsid w:val="00A51EF1"/>
    <w:rsid w:val="00A52148"/>
    <w:rsid w:val="00A53D17"/>
    <w:rsid w:val="00A5519E"/>
    <w:rsid w:val="00A55959"/>
    <w:rsid w:val="00A55CAB"/>
    <w:rsid w:val="00A57D1B"/>
    <w:rsid w:val="00A61A0C"/>
    <w:rsid w:val="00A62668"/>
    <w:rsid w:val="00A6308D"/>
    <w:rsid w:val="00A705C4"/>
    <w:rsid w:val="00A7201E"/>
    <w:rsid w:val="00A730A8"/>
    <w:rsid w:val="00A77AD5"/>
    <w:rsid w:val="00A81AAE"/>
    <w:rsid w:val="00A93E6C"/>
    <w:rsid w:val="00A96ADD"/>
    <w:rsid w:val="00AA0454"/>
    <w:rsid w:val="00AA13BB"/>
    <w:rsid w:val="00AA21F6"/>
    <w:rsid w:val="00AA369C"/>
    <w:rsid w:val="00AB1E30"/>
    <w:rsid w:val="00AB25FA"/>
    <w:rsid w:val="00AB2642"/>
    <w:rsid w:val="00AB2A1E"/>
    <w:rsid w:val="00AB2D21"/>
    <w:rsid w:val="00AB3764"/>
    <w:rsid w:val="00AB3C21"/>
    <w:rsid w:val="00AB6BE8"/>
    <w:rsid w:val="00AC5FA1"/>
    <w:rsid w:val="00AC7E85"/>
    <w:rsid w:val="00AD11FC"/>
    <w:rsid w:val="00AD36D4"/>
    <w:rsid w:val="00AE21B4"/>
    <w:rsid w:val="00AE2EC6"/>
    <w:rsid w:val="00AE4C91"/>
    <w:rsid w:val="00AE526B"/>
    <w:rsid w:val="00AE7F67"/>
    <w:rsid w:val="00AF1CB2"/>
    <w:rsid w:val="00AF2F37"/>
    <w:rsid w:val="00AF46B2"/>
    <w:rsid w:val="00AF5E34"/>
    <w:rsid w:val="00AF7B38"/>
    <w:rsid w:val="00AF7B47"/>
    <w:rsid w:val="00B0106A"/>
    <w:rsid w:val="00B0247F"/>
    <w:rsid w:val="00B067D3"/>
    <w:rsid w:val="00B10625"/>
    <w:rsid w:val="00B11DED"/>
    <w:rsid w:val="00B1215F"/>
    <w:rsid w:val="00B1229E"/>
    <w:rsid w:val="00B15748"/>
    <w:rsid w:val="00B166CA"/>
    <w:rsid w:val="00B22273"/>
    <w:rsid w:val="00B22731"/>
    <w:rsid w:val="00B27072"/>
    <w:rsid w:val="00B37B2E"/>
    <w:rsid w:val="00B40EEE"/>
    <w:rsid w:val="00B46507"/>
    <w:rsid w:val="00B510F2"/>
    <w:rsid w:val="00B53933"/>
    <w:rsid w:val="00B60473"/>
    <w:rsid w:val="00B61F68"/>
    <w:rsid w:val="00B6507D"/>
    <w:rsid w:val="00B7510D"/>
    <w:rsid w:val="00B75AB0"/>
    <w:rsid w:val="00B75D03"/>
    <w:rsid w:val="00B769BA"/>
    <w:rsid w:val="00B82F92"/>
    <w:rsid w:val="00B85C3D"/>
    <w:rsid w:val="00B90217"/>
    <w:rsid w:val="00BA1742"/>
    <w:rsid w:val="00BA5754"/>
    <w:rsid w:val="00BB40C5"/>
    <w:rsid w:val="00BB75A9"/>
    <w:rsid w:val="00BC1E29"/>
    <w:rsid w:val="00BC7193"/>
    <w:rsid w:val="00BD30B9"/>
    <w:rsid w:val="00BD58E7"/>
    <w:rsid w:val="00BD5E96"/>
    <w:rsid w:val="00BE03B6"/>
    <w:rsid w:val="00BE5757"/>
    <w:rsid w:val="00BE69CE"/>
    <w:rsid w:val="00BE77D2"/>
    <w:rsid w:val="00BF7D8B"/>
    <w:rsid w:val="00C0461A"/>
    <w:rsid w:val="00C0687D"/>
    <w:rsid w:val="00C117E8"/>
    <w:rsid w:val="00C14092"/>
    <w:rsid w:val="00C20A5D"/>
    <w:rsid w:val="00C21D24"/>
    <w:rsid w:val="00C268BC"/>
    <w:rsid w:val="00C269AD"/>
    <w:rsid w:val="00C30A28"/>
    <w:rsid w:val="00C3233D"/>
    <w:rsid w:val="00C36C0A"/>
    <w:rsid w:val="00C378D4"/>
    <w:rsid w:val="00C52C54"/>
    <w:rsid w:val="00C5431D"/>
    <w:rsid w:val="00C6150A"/>
    <w:rsid w:val="00C63F1C"/>
    <w:rsid w:val="00C9152C"/>
    <w:rsid w:val="00C964B4"/>
    <w:rsid w:val="00CA208A"/>
    <w:rsid w:val="00CA6DA7"/>
    <w:rsid w:val="00CA76F4"/>
    <w:rsid w:val="00CC0AC1"/>
    <w:rsid w:val="00CC12C5"/>
    <w:rsid w:val="00CC2938"/>
    <w:rsid w:val="00CC536E"/>
    <w:rsid w:val="00CC7CA7"/>
    <w:rsid w:val="00CD43E1"/>
    <w:rsid w:val="00CE092E"/>
    <w:rsid w:val="00CE16A0"/>
    <w:rsid w:val="00CE54C3"/>
    <w:rsid w:val="00CF1A01"/>
    <w:rsid w:val="00CF3F47"/>
    <w:rsid w:val="00CF4248"/>
    <w:rsid w:val="00CF6DF6"/>
    <w:rsid w:val="00CF77DC"/>
    <w:rsid w:val="00D01AD3"/>
    <w:rsid w:val="00D04059"/>
    <w:rsid w:val="00D05A8C"/>
    <w:rsid w:val="00D0778F"/>
    <w:rsid w:val="00D07E78"/>
    <w:rsid w:val="00D1193C"/>
    <w:rsid w:val="00D15FEA"/>
    <w:rsid w:val="00D22820"/>
    <w:rsid w:val="00D333E2"/>
    <w:rsid w:val="00D350DA"/>
    <w:rsid w:val="00D37032"/>
    <w:rsid w:val="00D375B1"/>
    <w:rsid w:val="00D42607"/>
    <w:rsid w:val="00D45AF2"/>
    <w:rsid w:val="00D46ADE"/>
    <w:rsid w:val="00D500CA"/>
    <w:rsid w:val="00D557FD"/>
    <w:rsid w:val="00D60AE5"/>
    <w:rsid w:val="00D6282F"/>
    <w:rsid w:val="00D62C09"/>
    <w:rsid w:val="00D63D99"/>
    <w:rsid w:val="00D63F1F"/>
    <w:rsid w:val="00D70C5A"/>
    <w:rsid w:val="00D8609B"/>
    <w:rsid w:val="00D868D3"/>
    <w:rsid w:val="00D965C7"/>
    <w:rsid w:val="00D97467"/>
    <w:rsid w:val="00D978A7"/>
    <w:rsid w:val="00D978B0"/>
    <w:rsid w:val="00DA3EF3"/>
    <w:rsid w:val="00DA476C"/>
    <w:rsid w:val="00DB3F82"/>
    <w:rsid w:val="00DB58A4"/>
    <w:rsid w:val="00DC0EB0"/>
    <w:rsid w:val="00DC1748"/>
    <w:rsid w:val="00DC66C2"/>
    <w:rsid w:val="00DD1F83"/>
    <w:rsid w:val="00DD6789"/>
    <w:rsid w:val="00DE0985"/>
    <w:rsid w:val="00DE2774"/>
    <w:rsid w:val="00DE3076"/>
    <w:rsid w:val="00DE3189"/>
    <w:rsid w:val="00DE6B05"/>
    <w:rsid w:val="00DE727E"/>
    <w:rsid w:val="00DF032C"/>
    <w:rsid w:val="00DF13AC"/>
    <w:rsid w:val="00DF171A"/>
    <w:rsid w:val="00E04C5F"/>
    <w:rsid w:val="00E1316D"/>
    <w:rsid w:val="00E20421"/>
    <w:rsid w:val="00E23CB2"/>
    <w:rsid w:val="00E26DFA"/>
    <w:rsid w:val="00E27ABC"/>
    <w:rsid w:val="00E32317"/>
    <w:rsid w:val="00E32825"/>
    <w:rsid w:val="00E35157"/>
    <w:rsid w:val="00E436F0"/>
    <w:rsid w:val="00E438EF"/>
    <w:rsid w:val="00E503B8"/>
    <w:rsid w:val="00E57AA6"/>
    <w:rsid w:val="00E61E8A"/>
    <w:rsid w:val="00E659B8"/>
    <w:rsid w:val="00E65B4B"/>
    <w:rsid w:val="00E74FC0"/>
    <w:rsid w:val="00E7655F"/>
    <w:rsid w:val="00E77A47"/>
    <w:rsid w:val="00E83329"/>
    <w:rsid w:val="00E87CB9"/>
    <w:rsid w:val="00E91344"/>
    <w:rsid w:val="00E92788"/>
    <w:rsid w:val="00E9517E"/>
    <w:rsid w:val="00E9517F"/>
    <w:rsid w:val="00E971BB"/>
    <w:rsid w:val="00EA044F"/>
    <w:rsid w:val="00EA0CA0"/>
    <w:rsid w:val="00EA11F2"/>
    <w:rsid w:val="00EA18BE"/>
    <w:rsid w:val="00EA29A5"/>
    <w:rsid w:val="00EA5DB2"/>
    <w:rsid w:val="00EA7441"/>
    <w:rsid w:val="00EA79B5"/>
    <w:rsid w:val="00EB570C"/>
    <w:rsid w:val="00EB5C72"/>
    <w:rsid w:val="00EB6F2B"/>
    <w:rsid w:val="00EB7163"/>
    <w:rsid w:val="00EC5A5A"/>
    <w:rsid w:val="00ED1298"/>
    <w:rsid w:val="00ED4DA2"/>
    <w:rsid w:val="00ED51EF"/>
    <w:rsid w:val="00ED541C"/>
    <w:rsid w:val="00EE1443"/>
    <w:rsid w:val="00EE34AE"/>
    <w:rsid w:val="00EE3DB0"/>
    <w:rsid w:val="00EE486C"/>
    <w:rsid w:val="00EE6AB1"/>
    <w:rsid w:val="00EE777E"/>
    <w:rsid w:val="00EF1459"/>
    <w:rsid w:val="00EF404B"/>
    <w:rsid w:val="00EF5160"/>
    <w:rsid w:val="00F02E3A"/>
    <w:rsid w:val="00F10DEF"/>
    <w:rsid w:val="00F144FD"/>
    <w:rsid w:val="00F14AA5"/>
    <w:rsid w:val="00F213AA"/>
    <w:rsid w:val="00F24850"/>
    <w:rsid w:val="00F30D44"/>
    <w:rsid w:val="00F35925"/>
    <w:rsid w:val="00F37088"/>
    <w:rsid w:val="00F37E55"/>
    <w:rsid w:val="00F4387D"/>
    <w:rsid w:val="00F52E6E"/>
    <w:rsid w:val="00F553A0"/>
    <w:rsid w:val="00F565CD"/>
    <w:rsid w:val="00F56A2F"/>
    <w:rsid w:val="00F56A3D"/>
    <w:rsid w:val="00F640EF"/>
    <w:rsid w:val="00F64F95"/>
    <w:rsid w:val="00F65130"/>
    <w:rsid w:val="00F72F70"/>
    <w:rsid w:val="00F75E74"/>
    <w:rsid w:val="00F76A59"/>
    <w:rsid w:val="00F76D69"/>
    <w:rsid w:val="00F8105C"/>
    <w:rsid w:val="00F82FFA"/>
    <w:rsid w:val="00F93EDF"/>
    <w:rsid w:val="00F96357"/>
    <w:rsid w:val="00F9716A"/>
    <w:rsid w:val="00F97A39"/>
    <w:rsid w:val="00FA25AA"/>
    <w:rsid w:val="00FA427C"/>
    <w:rsid w:val="00FA782B"/>
    <w:rsid w:val="00FA7A16"/>
    <w:rsid w:val="00FB090E"/>
    <w:rsid w:val="00FB4ADB"/>
    <w:rsid w:val="00FB5002"/>
    <w:rsid w:val="00FC0F56"/>
    <w:rsid w:val="00FC299C"/>
    <w:rsid w:val="00FD2034"/>
    <w:rsid w:val="00FD6C2C"/>
    <w:rsid w:val="00FE2475"/>
    <w:rsid w:val="00FE7B94"/>
    <w:rsid w:val="00FF30B6"/>
    <w:rsid w:val="00FF346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DBC"/>
    <w:pPr>
      <w:ind w:left="720"/>
      <w:contextualSpacing/>
    </w:pPr>
  </w:style>
  <w:style w:type="paragraph" w:styleId="BalloonText">
    <w:name w:val="Balloon Text"/>
    <w:basedOn w:val="Normal"/>
    <w:link w:val="BalloonTextChar"/>
    <w:uiPriority w:val="99"/>
    <w:semiHidden/>
    <w:unhideWhenUsed/>
    <w:rsid w:val="006830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08B"/>
    <w:rPr>
      <w:rFonts w:ascii="Lucida Grande" w:hAnsi="Lucida Grande" w:cs="Lucida Grande"/>
      <w:sz w:val="18"/>
      <w:szCs w:val="18"/>
    </w:rPr>
  </w:style>
  <w:style w:type="paragraph" w:styleId="FootnoteText">
    <w:name w:val="footnote text"/>
    <w:basedOn w:val="Normal"/>
    <w:link w:val="FootnoteTextChar"/>
    <w:uiPriority w:val="99"/>
    <w:unhideWhenUsed/>
    <w:rsid w:val="0068308B"/>
  </w:style>
  <w:style w:type="character" w:customStyle="1" w:styleId="FootnoteTextChar">
    <w:name w:val="Footnote Text Char"/>
    <w:basedOn w:val="DefaultParagraphFont"/>
    <w:link w:val="FootnoteText"/>
    <w:uiPriority w:val="99"/>
    <w:rsid w:val="0068308B"/>
  </w:style>
  <w:style w:type="character" w:styleId="FootnoteReference">
    <w:name w:val="footnote reference"/>
    <w:basedOn w:val="DefaultParagraphFont"/>
    <w:uiPriority w:val="99"/>
    <w:unhideWhenUsed/>
    <w:rsid w:val="0068308B"/>
    <w:rPr>
      <w:vertAlign w:val="superscript"/>
    </w:rPr>
  </w:style>
  <w:style w:type="paragraph" w:styleId="EndnoteText">
    <w:name w:val="endnote text"/>
    <w:basedOn w:val="Normal"/>
    <w:link w:val="EndnoteTextChar"/>
    <w:uiPriority w:val="99"/>
    <w:unhideWhenUsed/>
    <w:rsid w:val="00C52C54"/>
    <w:rPr>
      <w:sz w:val="20"/>
      <w:szCs w:val="20"/>
    </w:rPr>
  </w:style>
  <w:style w:type="character" w:customStyle="1" w:styleId="EndnoteTextChar">
    <w:name w:val="Endnote Text Char"/>
    <w:basedOn w:val="DefaultParagraphFont"/>
    <w:link w:val="EndnoteText"/>
    <w:uiPriority w:val="99"/>
    <w:rsid w:val="00C52C54"/>
    <w:rPr>
      <w:sz w:val="20"/>
      <w:szCs w:val="20"/>
    </w:rPr>
  </w:style>
  <w:style w:type="character" w:styleId="EndnoteReference">
    <w:name w:val="endnote reference"/>
    <w:basedOn w:val="DefaultParagraphFont"/>
    <w:uiPriority w:val="99"/>
    <w:semiHidden/>
    <w:unhideWhenUsed/>
    <w:rsid w:val="00C52C54"/>
    <w:rPr>
      <w:vertAlign w:val="superscript"/>
    </w:rPr>
  </w:style>
  <w:style w:type="character" w:styleId="CommentReference">
    <w:name w:val="annotation reference"/>
    <w:basedOn w:val="DefaultParagraphFont"/>
    <w:uiPriority w:val="99"/>
    <w:semiHidden/>
    <w:unhideWhenUsed/>
    <w:rsid w:val="00804824"/>
    <w:rPr>
      <w:sz w:val="16"/>
      <w:szCs w:val="16"/>
    </w:rPr>
  </w:style>
  <w:style w:type="paragraph" w:styleId="CommentText">
    <w:name w:val="annotation text"/>
    <w:basedOn w:val="Normal"/>
    <w:link w:val="CommentTextChar"/>
    <w:uiPriority w:val="99"/>
    <w:semiHidden/>
    <w:unhideWhenUsed/>
    <w:rsid w:val="00804824"/>
    <w:rPr>
      <w:sz w:val="20"/>
      <w:szCs w:val="20"/>
    </w:rPr>
  </w:style>
  <w:style w:type="character" w:customStyle="1" w:styleId="CommentTextChar">
    <w:name w:val="Comment Text Char"/>
    <w:basedOn w:val="DefaultParagraphFont"/>
    <w:link w:val="CommentText"/>
    <w:uiPriority w:val="99"/>
    <w:semiHidden/>
    <w:rsid w:val="00804824"/>
    <w:rPr>
      <w:sz w:val="20"/>
      <w:szCs w:val="20"/>
    </w:rPr>
  </w:style>
  <w:style w:type="paragraph" w:styleId="CommentSubject">
    <w:name w:val="annotation subject"/>
    <w:basedOn w:val="CommentText"/>
    <w:next w:val="CommentText"/>
    <w:link w:val="CommentSubjectChar"/>
    <w:uiPriority w:val="99"/>
    <w:semiHidden/>
    <w:unhideWhenUsed/>
    <w:rsid w:val="00804824"/>
    <w:rPr>
      <w:b/>
      <w:bCs/>
    </w:rPr>
  </w:style>
  <w:style w:type="character" w:customStyle="1" w:styleId="CommentSubjectChar">
    <w:name w:val="Comment Subject Char"/>
    <w:basedOn w:val="CommentTextChar"/>
    <w:link w:val="CommentSubject"/>
    <w:uiPriority w:val="99"/>
    <w:semiHidden/>
    <w:rsid w:val="00804824"/>
    <w:rPr>
      <w:b/>
      <w:bCs/>
      <w:sz w:val="20"/>
      <w:szCs w:val="20"/>
    </w:rPr>
  </w:style>
  <w:style w:type="paragraph" w:styleId="Header">
    <w:name w:val="header"/>
    <w:basedOn w:val="Normal"/>
    <w:link w:val="HeaderChar"/>
    <w:uiPriority w:val="99"/>
    <w:semiHidden/>
    <w:unhideWhenUsed/>
    <w:rsid w:val="0044033C"/>
    <w:pPr>
      <w:tabs>
        <w:tab w:val="center" w:pos="4680"/>
        <w:tab w:val="right" w:pos="9360"/>
      </w:tabs>
    </w:pPr>
  </w:style>
  <w:style w:type="character" w:customStyle="1" w:styleId="HeaderChar">
    <w:name w:val="Header Char"/>
    <w:basedOn w:val="DefaultParagraphFont"/>
    <w:link w:val="Header"/>
    <w:uiPriority w:val="99"/>
    <w:semiHidden/>
    <w:rsid w:val="0044033C"/>
  </w:style>
  <w:style w:type="paragraph" w:styleId="Footer">
    <w:name w:val="footer"/>
    <w:basedOn w:val="Normal"/>
    <w:link w:val="FooterChar"/>
    <w:uiPriority w:val="99"/>
    <w:semiHidden/>
    <w:unhideWhenUsed/>
    <w:rsid w:val="0044033C"/>
    <w:pPr>
      <w:tabs>
        <w:tab w:val="center" w:pos="4680"/>
        <w:tab w:val="right" w:pos="9360"/>
      </w:tabs>
    </w:pPr>
  </w:style>
  <w:style w:type="character" w:customStyle="1" w:styleId="FooterChar">
    <w:name w:val="Footer Char"/>
    <w:basedOn w:val="DefaultParagraphFont"/>
    <w:link w:val="Footer"/>
    <w:uiPriority w:val="99"/>
    <w:semiHidden/>
    <w:rsid w:val="0044033C"/>
  </w:style>
  <w:style w:type="character" w:styleId="Hyperlink">
    <w:name w:val="Hyperlink"/>
    <w:basedOn w:val="DefaultParagraphFont"/>
    <w:uiPriority w:val="99"/>
    <w:unhideWhenUsed/>
    <w:rsid w:val="006D38DC"/>
    <w:rPr>
      <w:color w:val="0000FF" w:themeColor="hyperlink"/>
      <w:u w:val="single"/>
    </w:rPr>
  </w:style>
  <w:style w:type="paragraph" w:styleId="NoSpacing">
    <w:name w:val="No Spacing"/>
    <w:uiPriority w:val="1"/>
    <w:qFormat/>
    <w:rsid w:val="00237277"/>
    <w:rPr>
      <w:rFonts w:ascii="Times New Roman" w:eastAsiaTheme="minorHAnsi" w:hAnsi="Times New Roman"/>
      <w:lang w:eastAsia="en-US"/>
    </w:rPr>
  </w:style>
  <w:style w:type="character" w:styleId="FollowedHyperlink">
    <w:name w:val="FollowedHyperlink"/>
    <w:basedOn w:val="DefaultParagraphFont"/>
    <w:uiPriority w:val="99"/>
    <w:semiHidden/>
    <w:unhideWhenUsed/>
    <w:rsid w:val="00BE77D2"/>
    <w:rPr>
      <w:color w:val="800080" w:themeColor="followedHyperlink"/>
      <w:u w:val="single"/>
    </w:rPr>
  </w:style>
  <w:style w:type="table" w:styleId="TableGrid">
    <w:name w:val="Table Grid"/>
    <w:basedOn w:val="TableNormal"/>
    <w:uiPriority w:val="39"/>
    <w:rsid w:val="00B37B2E"/>
    <w:rPr>
      <w:rFonts w:ascii="Times New Roman" w:eastAsiaTheme="minorHAnsi"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C0EA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DBC"/>
    <w:pPr>
      <w:ind w:left="720"/>
      <w:contextualSpacing/>
    </w:pPr>
  </w:style>
  <w:style w:type="paragraph" w:styleId="BalloonText">
    <w:name w:val="Balloon Text"/>
    <w:basedOn w:val="Normal"/>
    <w:link w:val="BalloonTextChar"/>
    <w:uiPriority w:val="99"/>
    <w:semiHidden/>
    <w:unhideWhenUsed/>
    <w:rsid w:val="006830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08B"/>
    <w:rPr>
      <w:rFonts w:ascii="Lucida Grande" w:hAnsi="Lucida Grande" w:cs="Lucida Grande"/>
      <w:sz w:val="18"/>
      <w:szCs w:val="18"/>
    </w:rPr>
  </w:style>
  <w:style w:type="paragraph" w:styleId="FootnoteText">
    <w:name w:val="footnote text"/>
    <w:basedOn w:val="Normal"/>
    <w:link w:val="FootnoteTextChar"/>
    <w:uiPriority w:val="99"/>
    <w:unhideWhenUsed/>
    <w:rsid w:val="0068308B"/>
  </w:style>
  <w:style w:type="character" w:customStyle="1" w:styleId="FootnoteTextChar">
    <w:name w:val="Footnote Text Char"/>
    <w:basedOn w:val="DefaultParagraphFont"/>
    <w:link w:val="FootnoteText"/>
    <w:uiPriority w:val="99"/>
    <w:rsid w:val="0068308B"/>
  </w:style>
  <w:style w:type="character" w:styleId="FootnoteReference">
    <w:name w:val="footnote reference"/>
    <w:basedOn w:val="DefaultParagraphFont"/>
    <w:uiPriority w:val="99"/>
    <w:unhideWhenUsed/>
    <w:rsid w:val="0068308B"/>
    <w:rPr>
      <w:vertAlign w:val="superscript"/>
    </w:rPr>
  </w:style>
  <w:style w:type="paragraph" w:styleId="EndnoteText">
    <w:name w:val="endnote text"/>
    <w:basedOn w:val="Normal"/>
    <w:link w:val="EndnoteTextChar"/>
    <w:uiPriority w:val="99"/>
    <w:unhideWhenUsed/>
    <w:rsid w:val="00C52C54"/>
    <w:rPr>
      <w:sz w:val="20"/>
      <w:szCs w:val="20"/>
    </w:rPr>
  </w:style>
  <w:style w:type="character" w:customStyle="1" w:styleId="EndnoteTextChar">
    <w:name w:val="Endnote Text Char"/>
    <w:basedOn w:val="DefaultParagraphFont"/>
    <w:link w:val="EndnoteText"/>
    <w:uiPriority w:val="99"/>
    <w:rsid w:val="00C52C54"/>
    <w:rPr>
      <w:sz w:val="20"/>
      <w:szCs w:val="20"/>
    </w:rPr>
  </w:style>
  <w:style w:type="character" w:styleId="EndnoteReference">
    <w:name w:val="endnote reference"/>
    <w:basedOn w:val="DefaultParagraphFont"/>
    <w:uiPriority w:val="99"/>
    <w:semiHidden/>
    <w:unhideWhenUsed/>
    <w:rsid w:val="00C52C54"/>
    <w:rPr>
      <w:vertAlign w:val="superscript"/>
    </w:rPr>
  </w:style>
  <w:style w:type="character" w:styleId="CommentReference">
    <w:name w:val="annotation reference"/>
    <w:basedOn w:val="DefaultParagraphFont"/>
    <w:uiPriority w:val="99"/>
    <w:semiHidden/>
    <w:unhideWhenUsed/>
    <w:rsid w:val="00804824"/>
    <w:rPr>
      <w:sz w:val="16"/>
      <w:szCs w:val="16"/>
    </w:rPr>
  </w:style>
  <w:style w:type="paragraph" w:styleId="CommentText">
    <w:name w:val="annotation text"/>
    <w:basedOn w:val="Normal"/>
    <w:link w:val="CommentTextChar"/>
    <w:uiPriority w:val="99"/>
    <w:semiHidden/>
    <w:unhideWhenUsed/>
    <w:rsid w:val="00804824"/>
    <w:rPr>
      <w:sz w:val="20"/>
      <w:szCs w:val="20"/>
    </w:rPr>
  </w:style>
  <w:style w:type="character" w:customStyle="1" w:styleId="CommentTextChar">
    <w:name w:val="Comment Text Char"/>
    <w:basedOn w:val="DefaultParagraphFont"/>
    <w:link w:val="CommentText"/>
    <w:uiPriority w:val="99"/>
    <w:semiHidden/>
    <w:rsid w:val="00804824"/>
    <w:rPr>
      <w:sz w:val="20"/>
      <w:szCs w:val="20"/>
    </w:rPr>
  </w:style>
  <w:style w:type="paragraph" w:styleId="CommentSubject">
    <w:name w:val="annotation subject"/>
    <w:basedOn w:val="CommentText"/>
    <w:next w:val="CommentText"/>
    <w:link w:val="CommentSubjectChar"/>
    <w:uiPriority w:val="99"/>
    <w:semiHidden/>
    <w:unhideWhenUsed/>
    <w:rsid w:val="00804824"/>
    <w:rPr>
      <w:b/>
      <w:bCs/>
    </w:rPr>
  </w:style>
  <w:style w:type="character" w:customStyle="1" w:styleId="CommentSubjectChar">
    <w:name w:val="Comment Subject Char"/>
    <w:basedOn w:val="CommentTextChar"/>
    <w:link w:val="CommentSubject"/>
    <w:uiPriority w:val="99"/>
    <w:semiHidden/>
    <w:rsid w:val="00804824"/>
    <w:rPr>
      <w:b/>
      <w:bCs/>
      <w:sz w:val="20"/>
      <w:szCs w:val="20"/>
    </w:rPr>
  </w:style>
  <w:style w:type="paragraph" w:styleId="Header">
    <w:name w:val="header"/>
    <w:basedOn w:val="Normal"/>
    <w:link w:val="HeaderChar"/>
    <w:uiPriority w:val="99"/>
    <w:semiHidden/>
    <w:unhideWhenUsed/>
    <w:rsid w:val="0044033C"/>
    <w:pPr>
      <w:tabs>
        <w:tab w:val="center" w:pos="4680"/>
        <w:tab w:val="right" w:pos="9360"/>
      </w:tabs>
    </w:pPr>
  </w:style>
  <w:style w:type="character" w:customStyle="1" w:styleId="HeaderChar">
    <w:name w:val="Header Char"/>
    <w:basedOn w:val="DefaultParagraphFont"/>
    <w:link w:val="Header"/>
    <w:uiPriority w:val="99"/>
    <w:semiHidden/>
    <w:rsid w:val="0044033C"/>
  </w:style>
  <w:style w:type="paragraph" w:styleId="Footer">
    <w:name w:val="footer"/>
    <w:basedOn w:val="Normal"/>
    <w:link w:val="FooterChar"/>
    <w:uiPriority w:val="99"/>
    <w:semiHidden/>
    <w:unhideWhenUsed/>
    <w:rsid w:val="0044033C"/>
    <w:pPr>
      <w:tabs>
        <w:tab w:val="center" w:pos="4680"/>
        <w:tab w:val="right" w:pos="9360"/>
      </w:tabs>
    </w:pPr>
  </w:style>
  <w:style w:type="character" w:customStyle="1" w:styleId="FooterChar">
    <w:name w:val="Footer Char"/>
    <w:basedOn w:val="DefaultParagraphFont"/>
    <w:link w:val="Footer"/>
    <w:uiPriority w:val="99"/>
    <w:semiHidden/>
    <w:rsid w:val="0044033C"/>
  </w:style>
  <w:style w:type="character" w:styleId="Hyperlink">
    <w:name w:val="Hyperlink"/>
    <w:basedOn w:val="DefaultParagraphFont"/>
    <w:uiPriority w:val="99"/>
    <w:unhideWhenUsed/>
    <w:rsid w:val="006D38DC"/>
    <w:rPr>
      <w:color w:val="0000FF" w:themeColor="hyperlink"/>
      <w:u w:val="single"/>
    </w:rPr>
  </w:style>
  <w:style w:type="paragraph" w:styleId="NoSpacing">
    <w:name w:val="No Spacing"/>
    <w:uiPriority w:val="1"/>
    <w:qFormat/>
    <w:rsid w:val="00237277"/>
    <w:rPr>
      <w:rFonts w:ascii="Times New Roman" w:eastAsiaTheme="minorHAnsi" w:hAnsi="Times New Roman"/>
      <w:lang w:eastAsia="en-US"/>
    </w:rPr>
  </w:style>
  <w:style w:type="character" w:styleId="FollowedHyperlink">
    <w:name w:val="FollowedHyperlink"/>
    <w:basedOn w:val="DefaultParagraphFont"/>
    <w:uiPriority w:val="99"/>
    <w:semiHidden/>
    <w:unhideWhenUsed/>
    <w:rsid w:val="00BE77D2"/>
    <w:rPr>
      <w:color w:val="800080" w:themeColor="followedHyperlink"/>
      <w:u w:val="single"/>
    </w:rPr>
  </w:style>
  <w:style w:type="table" w:styleId="TableGrid">
    <w:name w:val="Table Grid"/>
    <w:basedOn w:val="TableNormal"/>
    <w:uiPriority w:val="39"/>
    <w:rsid w:val="00B37B2E"/>
    <w:rPr>
      <w:rFonts w:ascii="Times New Roman" w:eastAsiaTheme="minorHAnsi"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06909">
      <w:bodyDiv w:val="1"/>
      <w:marLeft w:val="0"/>
      <w:marRight w:val="0"/>
      <w:marTop w:val="0"/>
      <w:marBottom w:val="0"/>
      <w:divBdr>
        <w:top w:val="none" w:sz="0" w:space="0" w:color="auto"/>
        <w:left w:val="none" w:sz="0" w:space="0" w:color="auto"/>
        <w:bottom w:val="none" w:sz="0" w:space="0" w:color="auto"/>
        <w:right w:val="none" w:sz="0" w:space="0" w:color="auto"/>
      </w:divBdr>
    </w:div>
    <w:div w:id="174156487">
      <w:bodyDiv w:val="1"/>
      <w:marLeft w:val="0"/>
      <w:marRight w:val="0"/>
      <w:marTop w:val="0"/>
      <w:marBottom w:val="0"/>
      <w:divBdr>
        <w:top w:val="none" w:sz="0" w:space="0" w:color="auto"/>
        <w:left w:val="none" w:sz="0" w:space="0" w:color="auto"/>
        <w:bottom w:val="none" w:sz="0" w:space="0" w:color="auto"/>
        <w:right w:val="none" w:sz="0" w:space="0" w:color="auto"/>
      </w:divBdr>
    </w:div>
    <w:div w:id="478772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pdfoundation.org/What-is-COPD/COPD-Facts/Statistics.aspx" TargetMode="External"/><Relationship Id="rId18" Type="http://schemas.openxmlformats.org/officeDocument/2006/relationships/hyperlink" Target="http://ponderapharma.com/wp-content/uploads/2014/06/long-term-conditions-mental-health-cost-comorbidities-naylor-feb12.pdf" TargetMode="External"/><Relationship Id="rId26" Type="http://schemas.openxmlformats.org/officeDocument/2006/relationships/hyperlink" Target="http://ponderapharma.com/wp-content/uploads/2014/06/D.-Spina-PDE4-inhibitors-current-status.pdf" TargetMode="External"/><Relationship Id="rId3" Type="http://schemas.openxmlformats.org/officeDocument/2006/relationships/styles" Target="styles.xml"/><Relationship Id="rId21" Type="http://schemas.openxmlformats.org/officeDocument/2006/relationships/hyperlink" Target="http://ponderapharma.com/wp-content/uploads/2014/06/B.-Dell%E2%80%99osso-and-M.-Lader-Do-benzodiazepines-still-deserve-a-major-role-in-the-treatment-of-psychiatric-disorders-2013.pdf" TargetMode="External"/><Relationship Id="rId34" Type="http://schemas.openxmlformats.org/officeDocument/2006/relationships/hyperlink" Target="http://dx.doi.org/10.4236/jbbs.2013.36046" TargetMode="External"/><Relationship Id="rId7" Type="http://schemas.openxmlformats.org/officeDocument/2006/relationships/endnotes" Target="endnotes.xml"/><Relationship Id="rId12" Type="http://schemas.openxmlformats.org/officeDocument/2006/relationships/hyperlink" Target="http://ponderapharma.com/wp-content/uploads/2014/06/Clinical-and-Economic-Burden-of-Depression-Anxiety-in-Chronic-COPD-Population.pdf" TargetMode="External"/><Relationship Id="rId17" Type="http://schemas.openxmlformats.org/officeDocument/2006/relationships/hyperlink" Target="http://ponderapharma.com/wp-content/uploads/2014/06/Chen-Stress-and-inflammation-in-exacerbations-of-asthma-2009.pdf" TargetMode="External"/><Relationship Id="rId25" Type="http://schemas.openxmlformats.org/officeDocument/2006/relationships/hyperlink" Target="http://ponderapharma.com/wp-content/uploads/2014/06/D.-Spina-PDE4-inhibitors-current-status.pdf" TargetMode="External"/><Relationship Id="rId33" Type="http://schemas.openxmlformats.org/officeDocument/2006/relationships/hyperlink" Target="http://dx.doi.org/10.4236/jbbs.2013.3705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onderapharma.com/wp-content/uploads/2014/06/Panic-Disorder-and-Asthma-Carr-1999.pdf" TargetMode="External"/><Relationship Id="rId20" Type="http://schemas.openxmlformats.org/officeDocument/2006/relationships/hyperlink" Target="http://ponderapharma.com/wp-content/uploads/2014/06/A-comparative-study-of-anxiety-and-depression-in-patients-with-COPD1.pdf" TargetMode="External"/><Relationship Id="rId29" Type="http://schemas.openxmlformats.org/officeDocument/2006/relationships/hyperlink" Target="http://ponderapharma.com/wp-content/uploads/2014/06/M.-A.-Giembycz-and-S.-K.-Field-%E2%80%9CRoflumilast-first-phosphodiesterase-4-inhibitor-therapy-for-treatment-of-COPD-Drug-Des-Devel-Ther-Vol.-4-2010-pp.-147-158..pdf"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liam@ponderapharma.com" TargetMode="External"/><Relationship Id="rId24" Type="http://schemas.openxmlformats.org/officeDocument/2006/relationships/hyperlink" Target="http://ponderapharma.com/wp-content/uploads/2014/06/S.B.-Bonala-et-alAsthma-severity-psychiatric-morbidity-and-quality-of-life.-Correlation-with-inhaled-corticosteroid-dose-Journal-of-Asthma-Vol-40-No.-6-2003-pp.-691-699..pdf" TargetMode="External"/><Relationship Id="rId32" Type="http://schemas.openxmlformats.org/officeDocument/2006/relationships/hyperlink" Target="http://ponderapharma.com/wp-content/uploads/2014/06/CRAIN_SHEN_2008_BRAIN_RESEARCH.HL_.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nderapharma.com/wp-content/uploads/2014/06/Anxiety-and-Depression-in-COPD-Maurer-et.-al.-2008.pdf" TargetMode="External"/><Relationship Id="rId23" Type="http://schemas.openxmlformats.org/officeDocument/2006/relationships/hyperlink" Target="http://ponderapharma.com/wp-content/uploads/2014/06/J.-M.-Kauffman-Selective-reuptake-inhibitor-SSRI-drugs-More-risks-than-benefits-Journal-of-American-Physicians-and-Surgeons-Vol.-14-No.-1-2009-pp.-7-12..pdf" TargetMode="External"/><Relationship Id="rId28" Type="http://schemas.openxmlformats.org/officeDocument/2006/relationships/hyperlink" Target="http://ponderapharma.com/wp-content/uploads/2014/06/A.-K.-Ali-%E2%80%9CPharmacovigilance-analysis-of-adverse-psychiatric-events-and-suicidality-reported-for-roflumilast-an-add-on-COPD-therapy%E2%80%9D-British-Journal-of-Pharmaceutical-Research-Vol.-3-No.-4-2013-pp.-972-982.pdf" TargetMode="External"/><Relationship Id="rId36" Type="http://schemas.openxmlformats.org/officeDocument/2006/relationships/hyperlink" Target="http://ponderapharma.com/wp-content/uploads/2014/06/Webster-Oxytrex-2006-PIII-Clinical-Trial-Report.pdf" TargetMode="External"/><Relationship Id="rId10" Type="http://schemas.openxmlformats.org/officeDocument/2006/relationships/hyperlink" Target="http://www.ponderapharma.com" TargetMode="External"/><Relationship Id="rId19" Type="http://schemas.openxmlformats.org/officeDocument/2006/relationships/hyperlink" Target="http://ponderapharma.com/wp-content/uploads/2014/06/COPD-53255-examining-the-relationship-between-anxiety-and-depression-an_0329141.pdf" TargetMode="External"/><Relationship Id="rId31" Type="http://schemas.openxmlformats.org/officeDocument/2006/relationships/hyperlink" Target="http://pdfpiw.uspto.gov/.piw?PageNum=0&amp;docid=08741319&amp;IDKey=F938700F2188&amp;HomeUrl=http%3A%2F%2Fpatft.uspto.gov%2Fnetahtml%2FPTO%2Fpatimg.ht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link.springer.com/article/10.1007/s10880-007-9087-2" TargetMode="External"/><Relationship Id="rId22" Type="http://schemas.openxmlformats.org/officeDocument/2006/relationships/hyperlink" Target="http://ponderapharma.com/wp-content/uploads/2014/06/C.-I.-Perez-Benitez-et-al-Use-of-benzodiazepines-and-SSRIs-2008.pdf" TargetMode="External"/><Relationship Id="rId27" Type="http://schemas.openxmlformats.org/officeDocument/2006/relationships/hyperlink" Target="http://ponderapharma.com/wp-content/uploads/2014/06/Long-acting-beta2-agonists-for-chronic-asthma-in-adults-and-children-where-background-therapy-contains-varied-or-no-inhaled-corticosteroid.pdf" TargetMode="External"/><Relationship Id="rId30" Type="http://schemas.openxmlformats.org/officeDocument/2006/relationships/hyperlink" Target="http://pdfpiw.uspto.gov/.piw?Docid=8617577&amp;idkey=NONE&amp;homeurl=http%3A%252F%252Fpatft.uspto.gov%252Fnetahtml%252FPTO%252Fpatimg.htm" TargetMode="External"/><Relationship Id="rId35" Type="http://schemas.openxmlformats.org/officeDocument/2006/relationships/hyperlink" Target="http://ponderapharma.com/wp-content/uploads/2014/06/%E2%80%9CUltra-low-concentrations-of-naloxone-selectively-antagonize-excitatory-effects-of-morphine-on-sensory-neur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65F6A-44AB-4E13-A4F2-5AEB1543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4474</Words>
  <Characters>25506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heller</Company>
  <LinksUpToDate>false</LinksUpToDate>
  <CharactersWithSpaces>29921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Crain</dc:creator>
  <cp:lastModifiedBy>bill</cp:lastModifiedBy>
  <cp:revision>2</cp:revision>
  <cp:lastPrinted>2014-06-21T15:05:00Z</cp:lastPrinted>
  <dcterms:created xsi:type="dcterms:W3CDTF">2014-07-27T19:04:00Z</dcterms:created>
  <dcterms:modified xsi:type="dcterms:W3CDTF">2014-07-27T19:04:00Z</dcterms:modified>
</cp:coreProperties>
</file>